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44305A">
        <w:rPr>
          <w:b/>
          <w:sz w:val="28"/>
          <w:szCs w:val="28"/>
        </w:rPr>
        <w:t xml:space="preserve"> №13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4305A">
        <w:rPr>
          <w:b/>
          <w:sz w:val="28"/>
          <w:szCs w:val="28"/>
        </w:rPr>
        <w:t>10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1C536F">
        <w:rPr>
          <w:b/>
          <w:sz w:val="28"/>
          <w:szCs w:val="28"/>
        </w:rPr>
        <w:t>7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AD7D2C" w:rsidRDefault="00D918C1" w:rsidP="00A118CA">
      <w:pPr>
        <w:jc w:val="center"/>
        <w:rPr>
          <w:sz w:val="24"/>
          <w:szCs w:val="24"/>
        </w:rPr>
      </w:pPr>
      <w:r w:rsidRPr="009C0E68">
        <w:rPr>
          <w:sz w:val="24"/>
          <w:szCs w:val="24"/>
        </w:rPr>
        <w:lastRenderedPageBreak/>
        <w:t>СОДЕРЖАНИЕ:</w:t>
      </w:r>
    </w:p>
    <w:p w:rsidR="006876D5" w:rsidRPr="009C0E68" w:rsidRDefault="006876D5" w:rsidP="00A118CA">
      <w:pPr>
        <w:jc w:val="center"/>
        <w:rPr>
          <w:sz w:val="24"/>
          <w:szCs w:val="24"/>
        </w:rPr>
      </w:pPr>
    </w:p>
    <w:p w:rsidR="00BA7725" w:rsidRPr="006876D5" w:rsidRDefault="00BA7725" w:rsidP="005A6463">
      <w:pPr>
        <w:pStyle w:val="a8"/>
        <w:rPr>
          <w:b w:val="0"/>
          <w:sz w:val="28"/>
          <w:szCs w:val="28"/>
        </w:rPr>
      </w:pPr>
      <w:r w:rsidRPr="006876D5">
        <w:rPr>
          <w:sz w:val="28"/>
          <w:szCs w:val="28"/>
        </w:rPr>
        <w:t>ВЕСТНИК</w:t>
      </w:r>
    </w:p>
    <w:p w:rsidR="00BA7725" w:rsidRPr="006876D5" w:rsidRDefault="00077D66" w:rsidP="00BA7725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БАЙЧУРОВСКОГО</w:t>
      </w:r>
      <w:r w:rsidR="00BA7725" w:rsidRPr="006876D5">
        <w:rPr>
          <w:b/>
          <w:sz w:val="28"/>
          <w:szCs w:val="28"/>
        </w:rPr>
        <w:t xml:space="preserve"> СЕЛЬСКОГО ПОСЕЛЕНИЯ</w:t>
      </w:r>
    </w:p>
    <w:p w:rsidR="00BA7725" w:rsidRPr="006876D5" w:rsidRDefault="00BA7725" w:rsidP="00BA7725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ПОВОРИНСКОГО МУНИЦИПАЛЬНОГО РАЙОНА</w:t>
      </w:r>
    </w:p>
    <w:p w:rsidR="00AF47EF" w:rsidRPr="006876D5" w:rsidRDefault="00BA7725" w:rsidP="009C0E68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ВОРОНЕЖСКОЙ ОБЛАСТИ</w:t>
      </w:r>
      <w:r w:rsidR="009C0E68" w:rsidRPr="006876D5">
        <w:rPr>
          <w:b/>
          <w:sz w:val="28"/>
          <w:szCs w:val="28"/>
        </w:rPr>
        <w:t xml:space="preserve"> </w:t>
      </w:r>
      <w:r w:rsidR="0044305A">
        <w:rPr>
          <w:b/>
          <w:sz w:val="28"/>
          <w:szCs w:val="28"/>
        </w:rPr>
        <w:t>от 10</w:t>
      </w:r>
      <w:r w:rsidR="001C536F" w:rsidRPr="006876D5">
        <w:rPr>
          <w:b/>
          <w:sz w:val="28"/>
          <w:szCs w:val="28"/>
        </w:rPr>
        <w:t>.07</w:t>
      </w:r>
      <w:r w:rsidR="00F1163A" w:rsidRPr="006876D5">
        <w:rPr>
          <w:b/>
          <w:sz w:val="28"/>
          <w:szCs w:val="28"/>
        </w:rPr>
        <w:t>.2025 г.</w:t>
      </w:r>
      <w:r w:rsidR="0035389E" w:rsidRPr="006876D5">
        <w:rPr>
          <w:b/>
          <w:sz w:val="28"/>
          <w:szCs w:val="28"/>
        </w:rPr>
        <w:t xml:space="preserve"> №</w:t>
      </w:r>
      <w:r w:rsidR="0044305A">
        <w:rPr>
          <w:b/>
          <w:sz w:val="28"/>
          <w:szCs w:val="28"/>
        </w:rPr>
        <w:t>13</w:t>
      </w:r>
    </w:p>
    <w:p w:rsidR="001C536F" w:rsidRPr="009C0E68" w:rsidRDefault="001C536F" w:rsidP="009C0E68">
      <w:pPr>
        <w:jc w:val="center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024"/>
        <w:gridCol w:w="4261"/>
        <w:gridCol w:w="1878"/>
      </w:tblGrid>
      <w:tr w:rsidR="0044305A" w:rsidRPr="004459A6" w:rsidTr="006876D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№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C0E68">
              <w:rPr>
                <w:sz w:val="20"/>
                <w:szCs w:val="20"/>
                <w:lang w:eastAsia="en-US"/>
              </w:rPr>
              <w:t>п.п</w:t>
            </w:r>
            <w:proofErr w:type="spellEnd"/>
            <w:r w:rsidRPr="009C0E6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Вид, дата принятия,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номер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НПА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Полное название НПА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Стр.</w:t>
            </w:r>
          </w:p>
        </w:tc>
      </w:tr>
      <w:tr w:rsidR="0044305A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1C536F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487056" w:rsidP="004430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</w:t>
            </w:r>
            <w:r w:rsidR="0044305A">
              <w:rPr>
                <w:rFonts w:eastAsiaTheme="minorEastAsia"/>
                <w:sz w:val="24"/>
                <w:szCs w:val="24"/>
              </w:rPr>
              <w:t xml:space="preserve">СНД </w:t>
            </w:r>
            <w:proofErr w:type="spellStart"/>
            <w:r w:rsidR="0044305A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="0044305A">
              <w:rPr>
                <w:rFonts w:eastAsiaTheme="minorEastAsia"/>
                <w:sz w:val="24"/>
                <w:szCs w:val="24"/>
              </w:rPr>
              <w:t xml:space="preserve">  сельского поселения  от 10</w:t>
            </w:r>
            <w:r w:rsidR="004158B4">
              <w:rPr>
                <w:rFonts w:eastAsiaTheme="minorEastAsia"/>
                <w:sz w:val="24"/>
                <w:szCs w:val="24"/>
              </w:rPr>
              <w:t xml:space="preserve"> июля 2025 года </w:t>
            </w:r>
            <w:r w:rsidR="0044305A">
              <w:rPr>
                <w:rFonts w:eastAsiaTheme="minorEastAsia"/>
                <w:sz w:val="24"/>
                <w:szCs w:val="24"/>
              </w:rPr>
              <w:t>№ 20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5A" w:rsidRPr="0044305A" w:rsidRDefault="0044305A" w:rsidP="0044305A">
            <w:pPr>
              <w:rPr>
                <w:rFonts w:eastAsiaTheme="minorEastAsia"/>
                <w:sz w:val="24"/>
                <w:szCs w:val="24"/>
              </w:rPr>
            </w:pPr>
            <w:r w:rsidRPr="0044305A">
              <w:rPr>
                <w:rFonts w:eastAsiaTheme="minorEastAsia"/>
                <w:sz w:val="24"/>
                <w:szCs w:val="24"/>
              </w:rPr>
              <w:t>О принятии проекта решения Совета народных</w:t>
            </w:r>
            <w:r w:rsidRPr="0044305A">
              <w:rPr>
                <w:rFonts w:eastAsiaTheme="minorEastAsia"/>
                <w:sz w:val="24"/>
                <w:szCs w:val="24"/>
              </w:rPr>
              <w:t xml:space="preserve"> </w:t>
            </w:r>
            <w:r w:rsidRPr="0044305A">
              <w:rPr>
                <w:rFonts w:eastAsiaTheme="minorEastAsia"/>
                <w:sz w:val="24"/>
                <w:szCs w:val="24"/>
              </w:rPr>
              <w:t xml:space="preserve">депутатов </w:t>
            </w:r>
            <w:proofErr w:type="spellStart"/>
            <w:r w:rsidRPr="0044305A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44305A">
              <w:rPr>
                <w:rFonts w:eastAsiaTheme="minorEastAsia"/>
                <w:sz w:val="24"/>
                <w:szCs w:val="24"/>
              </w:rPr>
              <w:t xml:space="preserve"> сельского поселения «О внесении изменений и дополнений в Устав </w:t>
            </w:r>
          </w:p>
          <w:p w:rsidR="0044305A" w:rsidRPr="0044305A" w:rsidRDefault="0044305A" w:rsidP="0044305A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44305A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44305A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4305A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44305A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области»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44305A" w:rsidRPr="0044305A" w:rsidRDefault="0044305A" w:rsidP="0044305A">
            <w:pPr>
              <w:rPr>
                <w:rFonts w:eastAsiaTheme="minorEastAsia"/>
                <w:sz w:val="24"/>
                <w:szCs w:val="24"/>
              </w:rPr>
            </w:pPr>
          </w:p>
          <w:p w:rsidR="004459A6" w:rsidRPr="006876D5" w:rsidRDefault="004459A6" w:rsidP="004430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6876D5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4305A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9C0E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305A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Default="00A45A84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Default="00A45A84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Pr="003D36B4" w:rsidRDefault="00A45A84" w:rsidP="003D36B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Pr="002E2A91" w:rsidRDefault="00A45A84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2B147E" w:rsidRDefault="002B147E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E83DAB" w:rsidRDefault="00E83DAB" w:rsidP="00E83DAB">
      <w:pPr>
        <w:jc w:val="both"/>
        <w:rPr>
          <w:color w:val="000000"/>
          <w:sz w:val="28"/>
          <w:szCs w:val="28"/>
        </w:rPr>
      </w:pPr>
    </w:p>
    <w:p w:rsidR="00E83DAB" w:rsidRDefault="00E83DAB" w:rsidP="00D91AC4">
      <w:pPr>
        <w:tabs>
          <w:tab w:val="left" w:pos="1172"/>
        </w:tabs>
        <w:jc w:val="center"/>
        <w:sectPr w:rsidR="00E83DAB" w:rsidSect="001C536F">
          <w:footerReference w:type="default" r:id="rId9"/>
          <w:pgSz w:w="11906" w:h="16838"/>
          <w:pgMar w:top="1134" w:right="567" w:bottom="1134" w:left="1701" w:header="227" w:footer="227" w:gutter="0"/>
          <w:cols w:space="708"/>
          <w:docGrid w:linePitch="360"/>
        </w:sectPr>
      </w:pPr>
    </w:p>
    <w:p w:rsidR="0044305A" w:rsidRPr="0044305A" w:rsidRDefault="0044305A" w:rsidP="0044305A">
      <w:pPr>
        <w:tabs>
          <w:tab w:val="left" w:pos="5400"/>
        </w:tabs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lastRenderedPageBreak/>
        <w:t>СОВЕТ НАРОДНЫХ ДЕПУТАТОВ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БАЙЧУРОВСКОГО СЕЛЬСКОГО ПОСЕЛЕНИЯ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ВОРОНЕЖСКОЙ ОБЛАСТИ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РЕШЕНИЕ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ind w:right="5243"/>
        <w:rPr>
          <w:rFonts w:ascii="Arial" w:hAnsi="Arial" w:cs="Arial"/>
          <w:sz w:val="24"/>
          <w:szCs w:val="24"/>
          <w:u w:val="single"/>
        </w:rPr>
      </w:pPr>
      <w:r w:rsidRPr="0044305A">
        <w:rPr>
          <w:rFonts w:ascii="Arial" w:hAnsi="Arial" w:cs="Arial"/>
          <w:sz w:val="24"/>
          <w:szCs w:val="24"/>
          <w:u w:val="single"/>
        </w:rPr>
        <w:t>от 10 .07. 2025 г.  №20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с. Байчурово</w:t>
      </w:r>
    </w:p>
    <w:p w:rsidR="0044305A" w:rsidRPr="0044305A" w:rsidRDefault="0044305A" w:rsidP="0044305A">
      <w:pPr>
        <w:jc w:val="center"/>
        <w:rPr>
          <w:rFonts w:ascii="Arial" w:hAnsi="Arial" w:cs="Arial"/>
          <w:b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 xml:space="preserve">О принятии проекта решения Совета </w:t>
      </w:r>
      <w:proofErr w:type="gramStart"/>
      <w:r w:rsidRPr="0044305A">
        <w:rPr>
          <w:rFonts w:ascii="Arial" w:hAnsi="Arial" w:cs="Arial"/>
          <w:b/>
          <w:sz w:val="24"/>
          <w:szCs w:val="24"/>
        </w:rPr>
        <w:t>народных</w:t>
      </w:r>
      <w:proofErr w:type="gramEnd"/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 xml:space="preserve">депутатов </w:t>
      </w:r>
      <w:proofErr w:type="spellStart"/>
      <w:r w:rsidRPr="0044305A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 xml:space="preserve">«О внесении изменений и дополнений в Устав  </w:t>
      </w: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proofErr w:type="spellStart"/>
      <w:r w:rsidRPr="0044305A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b/>
          <w:sz w:val="24"/>
          <w:szCs w:val="24"/>
        </w:rPr>
        <w:t xml:space="preserve"> </w:t>
      </w: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муниципального района Воронежской области»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     В соответствии с Федеральным законом от 20.03.2025 № 33 – ФЗ «Об общих принципах организации местного самоуправления в единой системе публичной власти»,</w:t>
      </w:r>
      <w:r w:rsidRPr="0044305A">
        <w:rPr>
          <w:sz w:val="28"/>
          <w:szCs w:val="28"/>
        </w:rPr>
        <w:t xml:space="preserve"> </w:t>
      </w:r>
      <w:r w:rsidRPr="0044305A">
        <w:rPr>
          <w:rFonts w:ascii="Arial" w:hAnsi="Arial" w:cs="Arial"/>
          <w:sz w:val="24"/>
          <w:szCs w:val="24"/>
        </w:rPr>
        <w:t xml:space="preserve">Федеральным законом от 21.07.2005 № 97-ФЗ «О государственной регистрации уставов муниципальных образований» и в целях приведения Устава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решил: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1.Принять проект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 «О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согласно приложению № 1.</w:t>
      </w:r>
    </w:p>
    <w:p w:rsidR="0044305A" w:rsidRPr="0044305A" w:rsidRDefault="0044305A" w:rsidP="0044305A">
      <w:pPr>
        <w:tabs>
          <w:tab w:val="left" w:pos="1725"/>
        </w:tabs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участия граждан в его обсуждении согласно приложению №2.</w:t>
      </w:r>
    </w:p>
    <w:p w:rsidR="0044305A" w:rsidRPr="0044305A" w:rsidRDefault="0044305A" w:rsidP="0044305A">
      <w:pPr>
        <w:tabs>
          <w:tab w:val="left" w:pos="1725"/>
        </w:tabs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3. Назначить публичные слушания   по обсуждению проекта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 на «11 » августа  2025 года  в 10.00 часов в здании администрации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4. Опубликовать настоящее решение в Вестнике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 разместить на официальном сайте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 w:rsidRPr="0044305A">
        <w:rPr>
          <w:rFonts w:ascii="Arial" w:hAnsi="Arial" w:cs="Arial"/>
          <w:bCs/>
          <w:sz w:val="24"/>
          <w:szCs w:val="24"/>
        </w:rPr>
        <w:t>Е.Н. Конева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ind w:firstLine="4536"/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Приложение № 1                                                     к решению Совета народных депутатов</w:t>
      </w:r>
    </w:p>
    <w:p w:rsidR="0044305A" w:rsidRPr="0044305A" w:rsidRDefault="0044305A" w:rsidP="0044305A">
      <w:pPr>
        <w:ind w:firstLine="4536"/>
        <w:jc w:val="right"/>
        <w:rPr>
          <w:rFonts w:ascii="Arial" w:hAnsi="Arial" w:cs="Arial"/>
          <w:sz w:val="24"/>
          <w:szCs w:val="24"/>
        </w:rPr>
      </w:pP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305A" w:rsidRPr="0044305A" w:rsidRDefault="0044305A" w:rsidP="0044305A">
      <w:pPr>
        <w:ind w:firstLine="4536"/>
        <w:jc w:val="right"/>
        <w:rPr>
          <w:rFonts w:ascii="Arial" w:hAnsi="Arial" w:cs="Arial"/>
          <w:sz w:val="24"/>
          <w:szCs w:val="24"/>
        </w:rPr>
      </w:pP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44305A" w:rsidRPr="0044305A" w:rsidRDefault="0044305A" w:rsidP="0044305A">
      <w:pPr>
        <w:ind w:firstLine="4536"/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Воронежской области</w:t>
      </w:r>
    </w:p>
    <w:p w:rsidR="0044305A" w:rsidRPr="0044305A" w:rsidRDefault="0044305A" w:rsidP="0044305A">
      <w:pPr>
        <w:ind w:firstLine="4536"/>
        <w:jc w:val="center"/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</w:t>
      </w:r>
      <w:r w:rsidRPr="0044305A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44305A">
        <w:rPr>
          <w:rFonts w:ascii="Arial" w:hAnsi="Arial" w:cs="Arial"/>
          <w:sz w:val="24"/>
          <w:szCs w:val="24"/>
        </w:rPr>
        <w:t>от 10.07. 2025 года №20</w:t>
      </w:r>
      <w:r w:rsidRPr="0044305A">
        <w:rPr>
          <w:rFonts w:ascii="Arial" w:hAnsi="Arial" w:cs="Arial"/>
          <w:b/>
          <w:sz w:val="24"/>
          <w:szCs w:val="24"/>
        </w:rPr>
        <w:t xml:space="preserve">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ПРОЕКТ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СОВЕТ НАРОДНЫХ ДЕПУТАТОВ                                                                                    БАЙЧУРОВСКОГО СЕЛЬСКОГО ПОСЕЛЕНИЯ                                                    ПОВОРИНСКОГО МУНИЦИПАЛЬНОГО РАЙОНА                              ВОРОНЕЖСКОЙ ОБЛАСТИ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РЕШЕНИЕ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«       »                2025 г. №                                                                                                               с. Байчурово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44305A" w:rsidRPr="0044305A" w:rsidTr="0044305A">
        <w:tc>
          <w:tcPr>
            <w:tcW w:w="4644" w:type="dxa"/>
            <w:hideMark/>
          </w:tcPr>
          <w:p w:rsidR="0044305A" w:rsidRPr="0044305A" w:rsidRDefault="0044305A" w:rsidP="0044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9" type="#_x0000_t32" style="position:absolute;left:0;text-align:left;margin-left:-6.25pt;margin-top:-.8pt;width:0;height:22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6VIAIAADsEAAAOAAAAZHJzL2Uyb0RvYy54bWysU02P2jAQvVfqf7B8hyQUW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"/>
              </w:pict>
            </w:r>
            <w:r>
              <w:rPr>
                <w:noProof/>
              </w:rPr>
              <w:pict>
                <v:shape id="AutoShape 10" o:spid="_x0000_s1028" type="#_x0000_t32" style="position:absolute;left:0;text-align:left;margin-left:225.5pt;margin-top:-.05pt;width:0;height:22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qY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"/>
              </w:pict>
            </w:r>
            <w:r>
              <w:rPr>
                <w:noProof/>
              </w:rPr>
              <w:pict>
                <v:shape id="AutoShape 8" o:spid="_x0000_s1027" type="#_x0000_t32" style="position:absolute;left:0;text-align:left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uk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k+lD9jDFiF5VCSmufsY6/5nrHgWhxM5bItrOV1op6Lu2WYxCDs/O&#10;B1akuDqEoEpvhJSx/VKhocSL6WQaHZyWggVlMHO23VXSogMJAxS/mCJo7s2s3isWwTpO2PoieyLk&#10;WYbgUgU8yAvoXKTzhPxYpIv1fD3PR/lkth7laV2PnjZVPpptIPX6U11VdfYzUMvyohOMcRXYXac1&#10;y/9uGi57c56z27zeypC8R4/1ArLXfyQdGxt6eZ6KnWanrb02HAY0Gl+WKWzA/R3k+5Vf/Q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DjM0ukHAIAADoEAAAOAAAAAAAAAAAAAAAAAC4CAABkcnMvZTJvRG9jLnhtbFBLAQItABQA&#10;BgAIAAAAIQAEQO612wAAAAgBAAAPAAAAAAAAAAAAAAAAAHYEAABkcnMvZG93bnJldi54bWxQSwUG&#10;AAAAAAQABADzAAAAfgUAAAAA&#10;"/>
              </w:pict>
            </w:r>
            <w:r>
              <w:rPr>
                <w:noProof/>
              </w:rPr>
              <w:pict>
                <v:shape id="AutoShape 9" o:spid="_x0000_s1026" type="#_x0000_t32" style="position:absolute;left:0;text-align:left;margin-left:205.25pt;margin-top:-.8pt;width:20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EY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nEwfs8cpRvSqSkhx9TPW+U9c9ygIJXbeEtF2vtJKQd+1zWIUcnhx&#10;PrAixdUhBFV6I6SM7ZcKDSVeTCfT6OC0FCwog5mz7a6SFh1IGKD4xRRBc29m9V6xCNZxwtYX2RMh&#10;zzIElyrgQV5A5yKdJ+THIl2s5+t5Psons/UoT+t69Lyp8tFsA6nXD3VV1dnPQC3Li04wxlVgd53W&#10;LP+7abjszXnObvN6K0PyHj3WC8he/5F0bGzo5XkqdpqdtvbacBjQaHxZprAB93eQ71d+9Qs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D/PwRgcAgAAOgQAAA4AAAAAAAAAAAAAAAAALgIAAGRycy9lMm9Eb2MueG1sUEsBAi0A&#10;FAAGAAgAAAAhANqgvojdAAAACQEAAA8AAAAAAAAAAAAAAAAAdgQAAGRycy9kb3ducmV2LnhtbFBL&#10;BQYAAAAABAAEAPMAAACABQAAAAA=&#10;"/>
              </w:pict>
            </w:r>
            <w:r w:rsidRPr="0044305A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44305A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44305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4305A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44305A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</w:tbl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В соответствии с Федеральным законом от 20.03.2025 № 33 – ФЗ «Об общих принципах организации местного самоуправления в единой системе публичной власти»,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решил:</w:t>
      </w:r>
      <w:proofErr w:type="gramEnd"/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1. Внести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изменения и дополнения согласно приложению.</w:t>
      </w:r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430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both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4305A" w:rsidRPr="0044305A" w:rsidTr="0044305A">
        <w:tc>
          <w:tcPr>
            <w:tcW w:w="3652" w:type="dxa"/>
            <w:hideMark/>
          </w:tcPr>
          <w:p w:rsidR="0044305A" w:rsidRPr="0044305A" w:rsidRDefault="0044305A" w:rsidP="0044305A">
            <w:pPr>
              <w:rPr>
                <w:rFonts w:ascii="Arial" w:hAnsi="Arial" w:cs="Arial"/>
                <w:sz w:val="24"/>
                <w:szCs w:val="24"/>
              </w:rPr>
            </w:pPr>
            <w:r w:rsidRPr="0044305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4305A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44305A">
              <w:rPr>
                <w:rFonts w:ascii="Arial" w:hAnsi="Arial" w:cs="Arial"/>
                <w:sz w:val="24"/>
                <w:szCs w:val="24"/>
              </w:rPr>
              <w:t xml:space="preserve">        сельского поселения                                           </w:t>
            </w:r>
          </w:p>
        </w:tc>
        <w:tc>
          <w:tcPr>
            <w:tcW w:w="2693" w:type="dxa"/>
            <w:hideMark/>
          </w:tcPr>
          <w:p w:rsidR="0044305A" w:rsidRPr="0044305A" w:rsidRDefault="0044305A" w:rsidP="0044305A">
            <w:pPr>
              <w:rPr>
                <w:rFonts w:ascii="Arial" w:hAnsi="Arial" w:cs="Arial"/>
                <w:sz w:val="24"/>
                <w:szCs w:val="24"/>
              </w:rPr>
            </w:pPr>
            <w:r w:rsidRPr="0044305A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119" w:type="dxa"/>
            <w:hideMark/>
          </w:tcPr>
          <w:p w:rsidR="0044305A" w:rsidRPr="0044305A" w:rsidRDefault="0044305A" w:rsidP="0044305A">
            <w:pPr>
              <w:rPr>
                <w:rFonts w:ascii="Arial" w:hAnsi="Arial" w:cs="Arial"/>
                <w:sz w:val="24"/>
                <w:szCs w:val="24"/>
              </w:rPr>
            </w:pPr>
            <w:r w:rsidRPr="0044305A">
              <w:rPr>
                <w:rFonts w:ascii="Arial" w:hAnsi="Arial" w:cs="Arial"/>
                <w:sz w:val="24"/>
                <w:szCs w:val="24"/>
              </w:rPr>
              <w:t xml:space="preserve"> Е.Н. Конева</w:t>
            </w:r>
          </w:p>
        </w:tc>
      </w:tr>
    </w:tbl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к решению Совета народных депутатов                                                                   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от «_____» __________ 2025 года                                                                                           №____</w:t>
      </w: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ИЗМЕНЕНИЯ И ДОПОЛНЕНИЯ В УСТАВ БАЙЧУРОВСКОГО СЕЛЬСКОГО ПОСЕЛЕНИЯ ПОВОРИНСКОГО МУНИЦИПАЛЬНОГО РАЙОНА                    ВОРОНЕЖСКОЙ ОБЛАСТИ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1</w:t>
      </w:r>
      <w:r w:rsidRPr="0044305A">
        <w:rPr>
          <w:rFonts w:ascii="Arial" w:hAnsi="Arial" w:cs="Arial"/>
          <w:sz w:val="24"/>
          <w:szCs w:val="24"/>
        </w:rPr>
        <w:t xml:space="preserve">. </w:t>
      </w:r>
      <w:r w:rsidRPr="0044305A">
        <w:rPr>
          <w:rFonts w:ascii="Arial" w:hAnsi="Arial" w:cs="Arial"/>
          <w:b/>
          <w:sz w:val="24"/>
          <w:szCs w:val="24"/>
        </w:rPr>
        <w:t>Часть 2 статьи 25 Устава</w:t>
      </w:r>
      <w:r w:rsidRPr="0044305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«2.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избирается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44305A">
        <w:rPr>
          <w:rFonts w:ascii="Arial" w:hAnsi="Arial" w:cs="Arial"/>
          <w:sz w:val="24"/>
          <w:szCs w:val="24"/>
        </w:rPr>
        <w:t>.».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2.</w:t>
      </w:r>
      <w:r w:rsidRPr="0044305A">
        <w:rPr>
          <w:rFonts w:ascii="Arial" w:hAnsi="Arial" w:cs="Arial"/>
          <w:sz w:val="24"/>
          <w:szCs w:val="24"/>
        </w:rPr>
        <w:t xml:space="preserve"> </w:t>
      </w:r>
      <w:r w:rsidRPr="0044305A">
        <w:rPr>
          <w:rFonts w:ascii="Arial" w:hAnsi="Arial" w:cs="Arial"/>
          <w:b/>
          <w:sz w:val="24"/>
          <w:szCs w:val="24"/>
        </w:rPr>
        <w:t>Части 5,6,7 статьи 26 Устава</w:t>
      </w:r>
      <w:r w:rsidRPr="0044305A">
        <w:rPr>
          <w:rFonts w:ascii="Arial" w:hAnsi="Arial" w:cs="Arial"/>
          <w:sz w:val="24"/>
          <w:szCs w:val="24"/>
        </w:rPr>
        <w:t xml:space="preserve"> исключить;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3</w:t>
      </w:r>
      <w:r w:rsidRPr="0044305A">
        <w:rPr>
          <w:rFonts w:ascii="Arial" w:hAnsi="Arial" w:cs="Arial"/>
          <w:sz w:val="24"/>
          <w:szCs w:val="24"/>
        </w:rPr>
        <w:t xml:space="preserve">. </w:t>
      </w:r>
      <w:r w:rsidRPr="0044305A">
        <w:rPr>
          <w:rFonts w:ascii="Arial" w:hAnsi="Arial" w:cs="Arial"/>
          <w:b/>
          <w:sz w:val="24"/>
          <w:szCs w:val="24"/>
        </w:rPr>
        <w:t>Устав дополнить статьей 28.1</w:t>
      </w:r>
      <w:r w:rsidRPr="0044305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«Статья 28.1. Организация деятельности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1. Организацию деятельности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осуществляет председатель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района, избираемый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2. По представлению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на заседании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из числа депутатов открытым голосованием избирается заместитель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3. Председатель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4. Порядок избрания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и его заместителя устанавливается Регламентом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5. В случае временного отсутствия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обязанности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исполняет заместитель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lastRenderedPageBreak/>
        <w:t xml:space="preserve">В случае досрочного прекращения полномочий председателем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на ближайшем заседании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6. Председатель, заместитель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подотчетны Совету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7. Из числа депутатов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 порядке, установленном Регламентом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 порядке, установленном Регламентом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района, вправе создавать временные комиссии.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Полномочия и порядок деятельности комиссий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положениями о соответствующих комиссиях</w:t>
      </w:r>
      <w:proofErr w:type="gramStart"/>
      <w:r w:rsidRPr="0044305A">
        <w:rPr>
          <w:rFonts w:ascii="Arial" w:hAnsi="Arial" w:cs="Arial"/>
          <w:sz w:val="24"/>
          <w:szCs w:val="24"/>
        </w:rPr>
        <w:t>.».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4</w:t>
      </w:r>
      <w:r w:rsidRPr="0044305A">
        <w:rPr>
          <w:rFonts w:ascii="Arial" w:hAnsi="Arial" w:cs="Arial"/>
          <w:sz w:val="24"/>
          <w:szCs w:val="24"/>
        </w:rPr>
        <w:t>.</w:t>
      </w:r>
      <w:r w:rsidRPr="0044305A">
        <w:rPr>
          <w:rFonts w:ascii="Arial" w:hAnsi="Arial" w:cs="Arial"/>
          <w:b/>
          <w:sz w:val="24"/>
          <w:szCs w:val="24"/>
        </w:rPr>
        <w:t xml:space="preserve">Статью 29 </w:t>
      </w:r>
      <w:r w:rsidRPr="0044305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«Статья 29. Полномочия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по организации деятельности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1. Председатель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поселения, для обеспечения функционирования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1) созывает сессии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2) формирует повестку дня сессии;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3) вносит на рассмотрение сессии вопросы и проекты решений, актов резолютивного характера;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4) издает постановления и распоряжения по вопросам организации деятельности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поселения, подписывает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5) организует и контролирует выполнение актов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2. Председатель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осуществляет свои полномочия на непостоянной основе</w:t>
      </w:r>
      <w:proofErr w:type="gramStart"/>
      <w:r w:rsidRPr="0044305A">
        <w:rPr>
          <w:rFonts w:ascii="Arial" w:hAnsi="Arial" w:cs="Arial"/>
          <w:sz w:val="24"/>
          <w:szCs w:val="24"/>
        </w:rPr>
        <w:t>.».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 xml:space="preserve">5.Статью 30 «Сессия Совета народных депутатов </w:t>
      </w:r>
      <w:proofErr w:type="spellStart"/>
      <w:r w:rsidRPr="0044305A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b/>
          <w:sz w:val="24"/>
          <w:szCs w:val="24"/>
        </w:rPr>
        <w:t xml:space="preserve">  сельского поселения»</w:t>
      </w:r>
      <w:r w:rsidRPr="0044305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lastRenderedPageBreak/>
        <w:t xml:space="preserve">«Статья 30. Сессия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1. Совет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руководит председатель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поселения, а в его отсутствие - заместитель председателя Совета народных депутатов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2. Сессия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состоит из заседаний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3. Заседания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4. Совет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принимает Регламент, регулирующий вопросы организации деятельности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5. Первое заседание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созывается не позднее, чем в тридцатидневный срок со дня избрания в Совет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не менее 2/3 от установленного числа депутатов.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Первое заседание вновь избранного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открывает и ведет до избрания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старейший по возрасту депутат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Последующие заседания открывает и ведет председатель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поселения, а в его отсутствие – заместитель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7. Основаниями для созыва внеочередной сессии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являются требование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поселения, председателя Совета народных депутатов либо требование не менее 1/3 от числа избранных депутатов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 Предложение о созыве сессии должно содержать перечень вносимых на обсуждение вопросов.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В случае досрочного </w:t>
      </w:r>
      <w:proofErr w:type="gramStart"/>
      <w:r w:rsidRPr="0044305A">
        <w:rPr>
          <w:rFonts w:ascii="Arial" w:hAnsi="Arial" w:cs="Arial"/>
          <w:sz w:val="24"/>
          <w:szCs w:val="24"/>
        </w:rPr>
        <w:t>прекращения полномочий председателя Совета народных депутатов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внеочередная сессия для выборов нового председателя Совета народных депутатов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созывается по инициативе заместителя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соответствии с Регламентом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поселения.».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 xml:space="preserve">6.Статью 34 «Глава </w:t>
      </w:r>
      <w:proofErr w:type="spellStart"/>
      <w:r w:rsidRPr="0044305A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b/>
          <w:sz w:val="24"/>
          <w:szCs w:val="24"/>
        </w:rPr>
        <w:t xml:space="preserve"> сельского поселения»</w:t>
      </w:r>
      <w:r w:rsidRPr="0044305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 xml:space="preserve">«Статья 34. Глава </w:t>
      </w:r>
      <w:proofErr w:type="spellStart"/>
      <w:r w:rsidRPr="0044305A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b/>
          <w:sz w:val="24"/>
          <w:szCs w:val="24"/>
        </w:rPr>
        <w:t xml:space="preserve"> сельского поселения.</w:t>
      </w: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lastRenderedPageBreak/>
        <w:t xml:space="preserve">1.Глава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является высшим должностным лицом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и наделяется Уставом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собственными полномочиями по решению вопросов местного значения.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2.Глава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избирается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 возглавляет администрацию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3. Порядок проведения конкурса по отбору кандидатур на должность главы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устанавливается Советом народных депутатов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44305A">
        <w:rPr>
          <w:rFonts w:ascii="Arial" w:hAnsi="Arial" w:cs="Arial"/>
          <w:sz w:val="24"/>
          <w:szCs w:val="24"/>
        </w:rPr>
        <w:t>позднее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чем за 20 дней до дня проведения конкурса.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proofErr w:type="gramStart"/>
      <w:r w:rsidRPr="0044305A">
        <w:rPr>
          <w:rFonts w:ascii="Arial" w:hAnsi="Arial" w:cs="Arial"/>
          <w:sz w:val="24"/>
          <w:szCs w:val="24"/>
        </w:rPr>
        <w:t xml:space="preserve">Кандидатом на должность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может быть гражданин, который на день представления Совету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на должность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не имеет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  ограничений пассивного избирательного права.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Общее число членов конкурсной комиссии 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Байчуровском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сельском поселении устанавливается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 Половина членов конкурсной комиссии назначается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поселения, а другая половина – главой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Совету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для проведения голосования по избранию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4. Избрание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оформляется решением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поселения, которое подлежит официальному опубликованию в течение 10 дней с момента принятия этого решения.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5. Срок полномочий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- 5 лет.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Полномочия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 и прекращаются в день вступления в должность вновь избранного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сельского поселения.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О своем вступлении в должность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издает постановление.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6.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lastRenderedPageBreak/>
        <w:t xml:space="preserve">7.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44305A">
        <w:rPr>
          <w:rFonts w:ascii="Arial" w:hAnsi="Arial" w:cs="Arial"/>
          <w:sz w:val="24"/>
          <w:szCs w:val="24"/>
        </w:rPr>
        <w:t>подконтролен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и подотчетен населению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 Совету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8.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представляет Совету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9. В случае</w:t>
      </w:r>
      <w:proofErr w:type="gramStart"/>
      <w:r w:rsidRPr="0044305A">
        <w:rPr>
          <w:rFonts w:ascii="Arial" w:hAnsi="Arial" w:cs="Arial"/>
          <w:sz w:val="24"/>
          <w:szCs w:val="24"/>
        </w:rPr>
        <w:t>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если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соответствии с распоряжением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 w:rsidRPr="0044305A">
        <w:rPr>
          <w:rFonts w:ascii="Arial" w:hAnsi="Arial" w:cs="Arial"/>
          <w:sz w:val="24"/>
          <w:szCs w:val="24"/>
        </w:rPr>
        <w:t>исполняющий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полномочия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обладает правами и обязанностями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В случае досрочного прекращения полномочий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Губернатор Воронежской области в течение 10 дней назначает временно исполняющего полномочия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 числа лиц, которые на день назначения не имеют в соответствии Федеральным законом от 12.06.2002 № 67</w:t>
      </w:r>
      <w:proofErr w:type="gramEnd"/>
      <w:r w:rsidRPr="0044305A">
        <w:rPr>
          <w:rFonts w:ascii="Arial" w:hAnsi="Arial" w:cs="Arial"/>
          <w:sz w:val="24"/>
          <w:szCs w:val="24"/>
        </w:rPr>
        <w:t>- ФЗ «Об основных гарантиях избирательных прав и права на участие в референдуме граждан Российской Федерации»  ограничений пассивного избирательного права.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На временно исполняющего полномочия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Временно исполняющий полномочия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установленном порядке и вступления его в должность.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13. В случае досрочного прекращения полномочий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избрание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избираемого Советом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При этом если до истечения срока полномочий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осталось менее шести месяцев, избрание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</w:t>
      </w:r>
      <w:r w:rsidRPr="0044305A">
        <w:rPr>
          <w:rFonts w:ascii="Arial" w:hAnsi="Arial" w:cs="Arial"/>
          <w:sz w:val="24"/>
          <w:szCs w:val="24"/>
        </w:rPr>
        <w:lastRenderedPageBreak/>
        <w:t xml:space="preserve">месяцев со дня избрания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правомочном составе.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14. В случае</w:t>
      </w:r>
      <w:proofErr w:type="gramStart"/>
      <w:r w:rsidRPr="0044305A">
        <w:rPr>
          <w:rFonts w:ascii="Arial" w:hAnsi="Arial" w:cs="Arial"/>
          <w:sz w:val="24"/>
          <w:szCs w:val="24"/>
        </w:rPr>
        <w:t>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если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или решения представительного органа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об удалении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не вправе принимать решение об избрании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избираемого представительным органом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до вступления решения суда в законную силу.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15. В случае досрочного прекращения полномочий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17. Лица, замещающие муниципальные должности, осуществляющие свои полномочия на постоянной основе, не вправе: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proofErr w:type="gramStart"/>
      <w:r w:rsidRPr="0044305A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44305A">
        <w:rPr>
          <w:rFonts w:ascii="Arial" w:hAnsi="Arial" w:cs="Arial"/>
          <w:sz w:val="24"/>
          <w:szCs w:val="24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44305A">
        <w:rPr>
          <w:rFonts w:ascii="Arial" w:hAnsi="Arial" w:cs="Arial"/>
          <w:sz w:val="24"/>
          <w:szCs w:val="24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 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7.</w:t>
      </w:r>
      <w:r w:rsidRPr="0044305A">
        <w:rPr>
          <w:rFonts w:ascii="Arial" w:hAnsi="Arial" w:cs="Arial"/>
          <w:sz w:val="24"/>
          <w:szCs w:val="24"/>
        </w:rPr>
        <w:t xml:space="preserve"> </w:t>
      </w:r>
      <w:r w:rsidRPr="0044305A">
        <w:rPr>
          <w:rFonts w:ascii="Arial" w:hAnsi="Arial" w:cs="Arial"/>
          <w:b/>
          <w:sz w:val="24"/>
          <w:szCs w:val="24"/>
        </w:rPr>
        <w:t>Устав дополнить статьей 34.1</w:t>
      </w:r>
      <w:r w:rsidRPr="0044305A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«Статья 34.1. Вступление в должность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1. Торжественная присяга приносится на заседании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в день принятия решения об избрании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2.При вступлении в должность 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приносит торжественную присягу следующего содержания: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«Я, (Ф.И.О.), вступая в должность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поселения, уважать и охранять права человека и гражданина, </w:t>
      </w:r>
      <w:proofErr w:type="gramStart"/>
      <w:r w:rsidRPr="0044305A">
        <w:rPr>
          <w:rFonts w:ascii="Arial" w:hAnsi="Arial" w:cs="Arial"/>
          <w:sz w:val="24"/>
          <w:szCs w:val="24"/>
        </w:rPr>
        <w:t>верно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служить народу.».</w:t>
      </w: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8. Часть 5 статьи 45 Устава изложить в следующей редакции: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«5. Председатель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 издаёт постановления и распоряжения по вопросам организации деятельности </w:t>
      </w:r>
      <w:r w:rsidRPr="0044305A">
        <w:rPr>
          <w:rFonts w:ascii="Arial" w:hAnsi="Arial" w:cs="Arial"/>
          <w:sz w:val="24"/>
          <w:szCs w:val="24"/>
        </w:rPr>
        <w:lastRenderedPageBreak/>
        <w:t xml:space="preserve">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поселения, подписывает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 поселения.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proofErr w:type="gramStart"/>
      <w:r w:rsidRPr="004430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 в пределах своих полномочий, установленных настоящим уставом и решениями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«Об общих принципах организации местного самоуправления в единой системе публичной власти», другими федеральными законами, а также постановления и распоряжения местной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администрации по вопросам, указанным в части 2 статьи 61 Федерального закона от 20.03.2025 № 33 – ФЗ «Об общих принципах организации местного самоуправления в единой системе публичной власти»</w:t>
      </w:r>
      <w:proofErr w:type="gramStart"/>
      <w:r w:rsidRPr="0044305A">
        <w:rPr>
          <w:rFonts w:ascii="Arial" w:hAnsi="Arial" w:cs="Arial"/>
          <w:sz w:val="24"/>
          <w:szCs w:val="24"/>
        </w:rPr>
        <w:t>.»</w:t>
      </w:r>
      <w:proofErr w:type="gramEnd"/>
      <w:r w:rsidRPr="0044305A">
        <w:rPr>
          <w:rFonts w:ascii="Arial" w:hAnsi="Arial" w:cs="Arial"/>
          <w:sz w:val="24"/>
          <w:szCs w:val="24"/>
        </w:rPr>
        <w:t>;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b/>
          <w:sz w:val="24"/>
          <w:szCs w:val="24"/>
        </w:rPr>
      </w:pPr>
      <w:r w:rsidRPr="0044305A">
        <w:rPr>
          <w:rFonts w:ascii="Arial" w:hAnsi="Arial" w:cs="Arial"/>
          <w:b/>
          <w:sz w:val="24"/>
          <w:szCs w:val="24"/>
        </w:rPr>
        <w:t>9. Пункты 1 и 10 части 2 статьи 27 Устава изложить в следующей редакции: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proofErr w:type="gramStart"/>
      <w:r w:rsidRPr="0044305A">
        <w:rPr>
          <w:rFonts w:ascii="Arial" w:hAnsi="Arial" w:cs="Arial"/>
          <w:sz w:val="24"/>
          <w:szCs w:val="24"/>
        </w:rPr>
        <w:t xml:space="preserve">«1) избрание главы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 поселения из числа кандидатов, представленных конкурсной комиссией по результатам конкурса ;</w:t>
      </w:r>
      <w:proofErr w:type="gramEnd"/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10) избрание и освобождение от должности председателя, заместителя председателя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44305A">
        <w:rPr>
          <w:rFonts w:ascii="Arial" w:hAnsi="Arial" w:cs="Arial"/>
          <w:sz w:val="24"/>
          <w:szCs w:val="24"/>
        </w:rPr>
        <w:t>;»</w:t>
      </w:r>
      <w:proofErr w:type="gramEnd"/>
      <w:r w:rsidRPr="0044305A">
        <w:rPr>
          <w:rFonts w:ascii="Arial" w:hAnsi="Arial" w:cs="Arial"/>
          <w:sz w:val="24"/>
          <w:szCs w:val="24"/>
        </w:rPr>
        <w:t>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к решению Совета народных депутатов</w:t>
      </w: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Воронежской области</w:t>
      </w:r>
    </w:p>
    <w:p w:rsidR="0044305A" w:rsidRPr="0044305A" w:rsidRDefault="0044305A" w:rsidP="0044305A">
      <w:pPr>
        <w:jc w:val="right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от 10.07.2025 года №20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ПОРЯДОК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учета  предложений  и участия граждан по обсуждению  проекта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 «О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</w:p>
    <w:p w:rsidR="0044305A" w:rsidRPr="0044305A" w:rsidRDefault="0044305A" w:rsidP="0044305A">
      <w:pPr>
        <w:jc w:val="center"/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1.Предложения граждан по проекту решения Совета народных депутатов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 «О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области»: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а в его отсутствие – одним  из членов комиссии.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быть подписаны гражданином с указанием его Ф.И.О. , адреса места жительства.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>1.3.гражданину</w:t>
      </w:r>
      <w:proofErr w:type="gramStart"/>
      <w:r w:rsidRPr="0044305A">
        <w:rPr>
          <w:rFonts w:ascii="Arial" w:hAnsi="Arial" w:cs="Arial"/>
          <w:sz w:val="24"/>
          <w:szCs w:val="24"/>
        </w:rPr>
        <w:t>,в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носящему предложения и замечания по проекту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 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выдается письменное  подтверждение о получении текста   подписанное председателем специальной комиссии , либо членом комиссии.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В случае получения специальной комиссией предложений и замечаний по проекту 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 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» по почте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адресату сообщается  о  получении  предложений в письменном виде, путем почтового  отправления.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proofErr w:type="gramStart"/>
      <w:r w:rsidRPr="0044305A">
        <w:rPr>
          <w:rFonts w:ascii="Arial" w:hAnsi="Arial" w:cs="Arial"/>
          <w:sz w:val="24"/>
          <w:szCs w:val="24"/>
        </w:rPr>
        <w:t xml:space="preserve">В случае внесения предложений и замечаний по проекту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  О внесении 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 района Воронежской  области» по телефону – председатель специальной комиссии, или  член специальной комиссии подтверждает гражданину по телефону о получении замечаний и предложений.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При  этом фиксируется Ф.И.О. гражданина и адрес его места жительства.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proofErr w:type="gramStart"/>
      <w:r w:rsidRPr="0044305A">
        <w:rPr>
          <w:rFonts w:ascii="Arial" w:hAnsi="Arial" w:cs="Arial"/>
          <w:sz w:val="24"/>
          <w:szCs w:val="24"/>
        </w:rPr>
        <w:t xml:space="preserve">Все предложения и замечания граждан по проекту решения Совета народных депутатов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 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</w:t>
      </w:r>
      <w:r w:rsidRPr="0044305A">
        <w:rPr>
          <w:rFonts w:ascii="Arial" w:hAnsi="Arial" w:cs="Arial"/>
          <w:sz w:val="24"/>
          <w:szCs w:val="24"/>
        </w:rPr>
        <w:lastRenderedPageBreak/>
        <w:t>граждан на бумажных носителях, а также записи телефонных звонков, заверенные лицом, принимающим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предложения  и замечания.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Предложения и замечания по проекту решения Совета народных депутатов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 « О внесении изменений и дополнений в Устав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 принимаются в Совете народных депутатов  </w:t>
      </w:r>
      <w:proofErr w:type="spellStart"/>
      <w:r w:rsidRPr="0044305A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расположенном по адресу : Воронежская  область</w:t>
      </w:r>
      <w:proofErr w:type="gramStart"/>
      <w:r w:rsidRPr="0044305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30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05A">
        <w:rPr>
          <w:rFonts w:ascii="Arial" w:hAnsi="Arial" w:cs="Arial"/>
          <w:sz w:val="24"/>
          <w:szCs w:val="24"/>
        </w:rPr>
        <w:t>Поворинский</w:t>
      </w:r>
      <w:proofErr w:type="spellEnd"/>
      <w:r w:rsidRPr="0044305A">
        <w:rPr>
          <w:rFonts w:ascii="Arial" w:hAnsi="Arial" w:cs="Arial"/>
          <w:sz w:val="24"/>
          <w:szCs w:val="24"/>
        </w:rPr>
        <w:t xml:space="preserve">  район, с. Байчурово , пер. Советский, 5, ежедневно , кроме субботы и воскресенья с 8-00 до 16-00.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  <w:r w:rsidRPr="0044305A">
        <w:rPr>
          <w:rFonts w:ascii="Arial" w:hAnsi="Arial" w:cs="Arial"/>
          <w:sz w:val="24"/>
          <w:szCs w:val="24"/>
        </w:rPr>
        <w:t xml:space="preserve"> </w:t>
      </w: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4305A" w:rsidRPr="0044305A" w:rsidRDefault="0044305A" w:rsidP="0044305A">
      <w:pPr>
        <w:rPr>
          <w:rFonts w:ascii="Arial" w:hAnsi="Arial" w:cs="Arial"/>
          <w:sz w:val="24"/>
          <w:szCs w:val="24"/>
        </w:rPr>
      </w:pPr>
    </w:p>
    <w:p w:rsidR="0047414C" w:rsidRDefault="0047414C" w:rsidP="00D91AC4">
      <w:pPr>
        <w:tabs>
          <w:tab w:val="left" w:pos="1172"/>
        </w:tabs>
        <w:jc w:val="center"/>
      </w:pPr>
    </w:p>
    <w:p w:rsidR="00AE7755" w:rsidRDefault="005C4418" w:rsidP="00D91AC4">
      <w:pPr>
        <w:tabs>
          <w:tab w:val="left" w:pos="1172"/>
        </w:tabs>
        <w:jc w:val="center"/>
      </w:pPr>
      <w:r>
        <w:t>В</w:t>
      </w:r>
      <w:r w:rsidR="001249F6">
        <w:t>ес</w:t>
      </w:r>
      <w:r w:rsidR="00A47965" w:rsidRPr="00D91AC4">
        <w:t>т</w:t>
      </w:r>
      <w:r w:rsidR="00AE7755">
        <w:t xml:space="preserve">ник </w:t>
      </w:r>
      <w:r w:rsidR="00A47965" w:rsidRPr="00D91AC4">
        <w:t xml:space="preserve">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</w:p>
    <w:p w:rsidR="00A47965" w:rsidRPr="00D91AC4" w:rsidRDefault="000F4FE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44305A">
        <w:t>10</w:t>
      </w:r>
      <w:bookmarkStart w:id="0" w:name="_GoBack"/>
      <w:bookmarkEnd w:id="0"/>
      <w:r w:rsidRPr="00D91AC4">
        <w:t>.</w:t>
      </w:r>
      <w:r w:rsidR="00F1163A">
        <w:t>0</w:t>
      </w:r>
      <w:r w:rsidR="000357B5">
        <w:t>7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44305A">
        <w:t>№13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r w:rsidR="00AE7755">
        <w:t xml:space="preserve">                                           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F40D38"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11" w:rsidRDefault="00D81011" w:rsidP="00D918C1">
      <w:r>
        <w:separator/>
      </w:r>
    </w:p>
  </w:endnote>
  <w:endnote w:type="continuationSeparator" w:id="0">
    <w:p w:rsidR="00D81011" w:rsidRDefault="00D81011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9C0E68" w:rsidRDefault="009C0E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5A">
          <w:rPr>
            <w:noProof/>
          </w:rPr>
          <w:t>15</w:t>
        </w:r>
        <w:r>
          <w:fldChar w:fldCharType="end"/>
        </w:r>
      </w:p>
    </w:sdtContent>
  </w:sdt>
  <w:p w:rsidR="009C0E68" w:rsidRDefault="009C0E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11" w:rsidRDefault="00D81011" w:rsidP="00D918C1">
      <w:r>
        <w:separator/>
      </w:r>
    </w:p>
  </w:footnote>
  <w:footnote w:type="continuationSeparator" w:id="0">
    <w:p w:rsidR="00D81011" w:rsidRDefault="00D81011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5481"/>
    <w:multiLevelType w:val="multilevel"/>
    <w:tmpl w:val="25C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6"/>
  </w:num>
  <w:num w:numId="26">
    <w:abstractNumId w:val="12"/>
  </w:num>
  <w:num w:numId="27">
    <w:abstractNumId w:val="11"/>
  </w:num>
  <w:num w:numId="28">
    <w:abstractNumId w:val="18"/>
  </w:num>
  <w:num w:numId="29">
    <w:abstractNumId w:val="5"/>
  </w:num>
  <w:num w:numId="30">
    <w:abstractNumId w:val="30"/>
  </w:num>
  <w:num w:numId="31">
    <w:abstractNumId w:val="27"/>
  </w:num>
  <w:num w:numId="32">
    <w:abstractNumId w:val="9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357B5"/>
    <w:rsid w:val="000513B0"/>
    <w:rsid w:val="00057144"/>
    <w:rsid w:val="00063E3B"/>
    <w:rsid w:val="00065F7E"/>
    <w:rsid w:val="00066EA3"/>
    <w:rsid w:val="000678FE"/>
    <w:rsid w:val="000709FF"/>
    <w:rsid w:val="0007599D"/>
    <w:rsid w:val="0007745A"/>
    <w:rsid w:val="00077D66"/>
    <w:rsid w:val="00085EFE"/>
    <w:rsid w:val="000965E4"/>
    <w:rsid w:val="000B00FA"/>
    <w:rsid w:val="000C088F"/>
    <w:rsid w:val="000C0FB0"/>
    <w:rsid w:val="000C3516"/>
    <w:rsid w:val="000E3D6E"/>
    <w:rsid w:val="000F4FE9"/>
    <w:rsid w:val="000F5DE9"/>
    <w:rsid w:val="000F6DC6"/>
    <w:rsid w:val="001002AA"/>
    <w:rsid w:val="001172F0"/>
    <w:rsid w:val="001249F6"/>
    <w:rsid w:val="00125139"/>
    <w:rsid w:val="0014030E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C536F"/>
    <w:rsid w:val="001D097D"/>
    <w:rsid w:val="001D7220"/>
    <w:rsid w:val="001F25C4"/>
    <w:rsid w:val="001F2A01"/>
    <w:rsid w:val="001F7468"/>
    <w:rsid w:val="002043D9"/>
    <w:rsid w:val="00214B13"/>
    <w:rsid w:val="002372EA"/>
    <w:rsid w:val="002406A3"/>
    <w:rsid w:val="002427D9"/>
    <w:rsid w:val="00242A44"/>
    <w:rsid w:val="00244446"/>
    <w:rsid w:val="0024590E"/>
    <w:rsid w:val="002518E3"/>
    <w:rsid w:val="00260847"/>
    <w:rsid w:val="002613D7"/>
    <w:rsid w:val="002639E6"/>
    <w:rsid w:val="00266FF0"/>
    <w:rsid w:val="0028306A"/>
    <w:rsid w:val="00290280"/>
    <w:rsid w:val="002B147E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65869"/>
    <w:rsid w:val="00375C67"/>
    <w:rsid w:val="00376F53"/>
    <w:rsid w:val="0038317A"/>
    <w:rsid w:val="00395A21"/>
    <w:rsid w:val="003A1FF2"/>
    <w:rsid w:val="003A4601"/>
    <w:rsid w:val="003A565A"/>
    <w:rsid w:val="003B7648"/>
    <w:rsid w:val="003C6499"/>
    <w:rsid w:val="003D36B4"/>
    <w:rsid w:val="003F0D49"/>
    <w:rsid w:val="003F2166"/>
    <w:rsid w:val="00402A53"/>
    <w:rsid w:val="004158B4"/>
    <w:rsid w:val="00421505"/>
    <w:rsid w:val="004317C2"/>
    <w:rsid w:val="00442D16"/>
    <w:rsid w:val="0044305A"/>
    <w:rsid w:val="004459A6"/>
    <w:rsid w:val="004602A7"/>
    <w:rsid w:val="004740AE"/>
    <w:rsid w:val="0047414C"/>
    <w:rsid w:val="00477D3C"/>
    <w:rsid w:val="004858A7"/>
    <w:rsid w:val="00487056"/>
    <w:rsid w:val="004A0695"/>
    <w:rsid w:val="004A26DF"/>
    <w:rsid w:val="004A6C5F"/>
    <w:rsid w:val="004B5BA7"/>
    <w:rsid w:val="004C4DDE"/>
    <w:rsid w:val="004F6470"/>
    <w:rsid w:val="00506066"/>
    <w:rsid w:val="00515942"/>
    <w:rsid w:val="00521579"/>
    <w:rsid w:val="00537AB3"/>
    <w:rsid w:val="00540674"/>
    <w:rsid w:val="005419C7"/>
    <w:rsid w:val="00543123"/>
    <w:rsid w:val="00543AD7"/>
    <w:rsid w:val="00557954"/>
    <w:rsid w:val="0057760E"/>
    <w:rsid w:val="0058431F"/>
    <w:rsid w:val="0059378E"/>
    <w:rsid w:val="00597D19"/>
    <w:rsid w:val="005A3497"/>
    <w:rsid w:val="005A3F0B"/>
    <w:rsid w:val="005A6463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3F48"/>
    <w:rsid w:val="00674362"/>
    <w:rsid w:val="00676DF5"/>
    <w:rsid w:val="0067794B"/>
    <w:rsid w:val="006876D5"/>
    <w:rsid w:val="006B2247"/>
    <w:rsid w:val="006B3C30"/>
    <w:rsid w:val="006B49C1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161"/>
    <w:rsid w:val="00777D08"/>
    <w:rsid w:val="007853BF"/>
    <w:rsid w:val="00786609"/>
    <w:rsid w:val="0079330B"/>
    <w:rsid w:val="007A0C98"/>
    <w:rsid w:val="007A4661"/>
    <w:rsid w:val="007A65FF"/>
    <w:rsid w:val="007B522A"/>
    <w:rsid w:val="007C010D"/>
    <w:rsid w:val="007C3757"/>
    <w:rsid w:val="007C3BBB"/>
    <w:rsid w:val="007C48EE"/>
    <w:rsid w:val="007D7D52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53E88"/>
    <w:rsid w:val="00863886"/>
    <w:rsid w:val="00865CBC"/>
    <w:rsid w:val="00872D24"/>
    <w:rsid w:val="00874796"/>
    <w:rsid w:val="00895D9C"/>
    <w:rsid w:val="008A1D18"/>
    <w:rsid w:val="008B56B4"/>
    <w:rsid w:val="008C7BC7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064C"/>
    <w:rsid w:val="00995905"/>
    <w:rsid w:val="00996BD6"/>
    <w:rsid w:val="00997613"/>
    <w:rsid w:val="009A7171"/>
    <w:rsid w:val="009A7931"/>
    <w:rsid w:val="009B4976"/>
    <w:rsid w:val="009B5479"/>
    <w:rsid w:val="009C0E68"/>
    <w:rsid w:val="009D158B"/>
    <w:rsid w:val="009D30C5"/>
    <w:rsid w:val="009D4ACB"/>
    <w:rsid w:val="009D7DF4"/>
    <w:rsid w:val="009E4DD6"/>
    <w:rsid w:val="009E62EA"/>
    <w:rsid w:val="009E7191"/>
    <w:rsid w:val="00A118CA"/>
    <w:rsid w:val="00A253A1"/>
    <w:rsid w:val="00A31315"/>
    <w:rsid w:val="00A40FD5"/>
    <w:rsid w:val="00A45A84"/>
    <w:rsid w:val="00A47965"/>
    <w:rsid w:val="00A64B61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23C4"/>
    <w:rsid w:val="00AC3840"/>
    <w:rsid w:val="00AD15AE"/>
    <w:rsid w:val="00AD3625"/>
    <w:rsid w:val="00AD7D2C"/>
    <w:rsid w:val="00AE0D12"/>
    <w:rsid w:val="00AE7755"/>
    <w:rsid w:val="00AF47EF"/>
    <w:rsid w:val="00B46E97"/>
    <w:rsid w:val="00B55C69"/>
    <w:rsid w:val="00B61E54"/>
    <w:rsid w:val="00B62DEF"/>
    <w:rsid w:val="00B65288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74B9C"/>
    <w:rsid w:val="00C812C2"/>
    <w:rsid w:val="00C92391"/>
    <w:rsid w:val="00C95985"/>
    <w:rsid w:val="00CB37B1"/>
    <w:rsid w:val="00CB4E4F"/>
    <w:rsid w:val="00CC0CF5"/>
    <w:rsid w:val="00CC6A90"/>
    <w:rsid w:val="00CD6BCE"/>
    <w:rsid w:val="00CE4999"/>
    <w:rsid w:val="00CF1BCD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011"/>
    <w:rsid w:val="00D81F28"/>
    <w:rsid w:val="00D83EFC"/>
    <w:rsid w:val="00D918C1"/>
    <w:rsid w:val="00D91AC4"/>
    <w:rsid w:val="00D92969"/>
    <w:rsid w:val="00DA20A8"/>
    <w:rsid w:val="00DA6285"/>
    <w:rsid w:val="00DB3CB6"/>
    <w:rsid w:val="00DB75CD"/>
    <w:rsid w:val="00DC26C1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3DAB"/>
    <w:rsid w:val="00E8459E"/>
    <w:rsid w:val="00EA158F"/>
    <w:rsid w:val="00EA7851"/>
    <w:rsid w:val="00EB3AA5"/>
    <w:rsid w:val="00EB75FA"/>
    <w:rsid w:val="00EC0E6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9"/>
        <o:r id="V:Rule2" type="connector" idref="#AutoShape 8"/>
        <o:r id="V:Rule3" type="connector" idref="#AutoShape 10"/>
        <o:r id="V:Rule4" type="connector" idref="#AutoShape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5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qFormat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uiPriority w:val="99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40FD5"/>
  </w:style>
  <w:style w:type="paragraph" w:customStyle="1" w:styleId="62">
    <w:name w:val="Абзац списка6"/>
    <w:basedOn w:val="a"/>
    <w:rsid w:val="00A40FD5"/>
    <w:pPr>
      <w:ind w:left="720" w:firstLine="709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1"/>
    <w:uiPriority w:val="59"/>
    <w:rsid w:val="00A40F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7745A"/>
  </w:style>
  <w:style w:type="paragraph" w:customStyle="1" w:styleId="Iauiue1">
    <w:name w:val="Iau?iue1"/>
    <w:qFormat/>
    <w:rsid w:val="00E8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iianoaieou">
    <w:name w:val="iiia? no?aieou"/>
    <w:basedOn w:val="a0"/>
    <w:uiPriority w:val="99"/>
    <w:qFormat/>
    <w:rsid w:val="00E83DAB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B90B-1D36-4FDF-AAB9-E8DA7A7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2</cp:revision>
  <cp:lastPrinted>2025-02-05T09:04:00Z</cp:lastPrinted>
  <dcterms:created xsi:type="dcterms:W3CDTF">2025-07-11T06:08:00Z</dcterms:created>
  <dcterms:modified xsi:type="dcterms:W3CDTF">2025-07-11T06:08:00Z</dcterms:modified>
</cp:coreProperties>
</file>