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DF" w:rsidRPr="00CA15D1" w:rsidRDefault="004050DF" w:rsidP="0040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15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E7C31">
        <w:rPr>
          <w:rFonts w:ascii="Times New Roman" w:hAnsi="Times New Roman" w:cs="Times New Roman"/>
          <w:b/>
          <w:sz w:val="28"/>
          <w:szCs w:val="28"/>
        </w:rPr>
        <w:t>БАЙЧУРОВСКОГО</w:t>
      </w:r>
      <w:r w:rsidRPr="00CA15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050DF" w:rsidRPr="00CA15D1" w:rsidRDefault="004050DF" w:rsidP="0040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D1">
        <w:rPr>
          <w:rFonts w:ascii="Times New Roman" w:hAnsi="Times New Roman" w:cs="Times New Roman"/>
          <w:b/>
          <w:sz w:val="28"/>
          <w:szCs w:val="28"/>
        </w:rPr>
        <w:t xml:space="preserve"> ПОВОРИНСКОГО МУНИЦИПАЛЬНОГО РАЙОНА                               ВОРОНЕЖСКОЙ ОБЛАСТИ</w:t>
      </w:r>
    </w:p>
    <w:p w:rsidR="004050DF" w:rsidRPr="00CA15D1" w:rsidRDefault="004050DF" w:rsidP="00405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0DF" w:rsidRPr="00CA15D1" w:rsidRDefault="004050DF" w:rsidP="0040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50DF" w:rsidRPr="00CA15D1" w:rsidRDefault="004050DF" w:rsidP="004050DF">
      <w:pPr>
        <w:tabs>
          <w:tab w:val="left" w:pos="74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0DF" w:rsidRDefault="00573797" w:rsidP="004050DF">
      <w:pPr>
        <w:tabs>
          <w:tab w:val="left" w:pos="7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04.08.2023</w:t>
      </w:r>
      <w:r w:rsidR="0002526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№37</w:t>
      </w:r>
    </w:p>
    <w:p w:rsidR="00025260" w:rsidRDefault="00025260" w:rsidP="004050DF">
      <w:pPr>
        <w:tabs>
          <w:tab w:val="left" w:pos="74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Байчурово </w:t>
      </w:r>
    </w:p>
    <w:p w:rsidR="00573797" w:rsidRPr="00CA15D1" w:rsidRDefault="00573797" w:rsidP="004050DF">
      <w:pPr>
        <w:tabs>
          <w:tab w:val="left" w:pos="7470"/>
        </w:tabs>
        <w:rPr>
          <w:rFonts w:ascii="Times New Roman" w:hAnsi="Times New Roman" w:cs="Times New Roman"/>
          <w:b/>
          <w:sz w:val="28"/>
          <w:szCs w:val="28"/>
        </w:rPr>
      </w:pPr>
    </w:p>
    <w:p w:rsidR="004050DF" w:rsidRDefault="004050DF" w:rsidP="00CA15D1">
      <w:pPr>
        <w:spacing w:after="300" w:line="322" w:lineRule="exact"/>
        <w:ind w:right="4840"/>
        <w:rPr>
          <w:rFonts w:ascii="Times New Roman" w:hAnsi="Times New Roman" w:cs="Times New Roman"/>
          <w:b/>
          <w:sz w:val="28"/>
          <w:szCs w:val="28"/>
        </w:rPr>
      </w:pPr>
      <w:r w:rsidRPr="00CA15D1">
        <w:rPr>
          <w:rFonts w:ascii="Times New Roman" w:hAnsi="Times New Roman" w:cs="Times New Roman"/>
          <w:b/>
          <w:sz w:val="28"/>
          <w:szCs w:val="28"/>
        </w:rPr>
        <w:t xml:space="preserve">О резервных помещениях для голосования на выборах </w:t>
      </w:r>
      <w:r w:rsidR="00573797">
        <w:rPr>
          <w:rFonts w:ascii="Times New Roman" w:hAnsi="Times New Roman" w:cs="Times New Roman"/>
          <w:b/>
          <w:sz w:val="28"/>
          <w:szCs w:val="28"/>
        </w:rPr>
        <w:t>Губернатора</w:t>
      </w:r>
      <w:r w:rsidRPr="00CA15D1">
        <w:rPr>
          <w:rFonts w:ascii="Times New Roman" w:hAnsi="Times New Roman" w:cs="Times New Roman"/>
          <w:b/>
          <w:sz w:val="28"/>
          <w:szCs w:val="28"/>
        </w:rPr>
        <w:t xml:space="preserve"> Вор</w:t>
      </w:r>
      <w:r w:rsidR="00573797">
        <w:rPr>
          <w:rFonts w:ascii="Times New Roman" w:hAnsi="Times New Roman" w:cs="Times New Roman"/>
          <w:b/>
          <w:sz w:val="28"/>
          <w:szCs w:val="28"/>
        </w:rPr>
        <w:t xml:space="preserve">онежской области </w:t>
      </w:r>
    </w:p>
    <w:p w:rsidR="002B6BB5" w:rsidRDefault="00A40B8E" w:rsidP="0042289E">
      <w:pPr>
        <w:spacing w:line="322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0B8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proofErr w:type="gramStart"/>
      <w:r w:rsidRPr="00A40B8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proofErr w:type="spellStart"/>
      <w:r w:rsidRPr="00A40B8E">
        <w:rPr>
          <w:rFonts w:ascii="Times New Roman" w:hAnsi="Times New Roman" w:cs="Times New Roman"/>
          <w:color w:val="auto"/>
          <w:sz w:val="28"/>
          <w:szCs w:val="28"/>
        </w:rPr>
        <w:t>п.п</w:t>
      </w:r>
      <w:proofErr w:type="spellEnd"/>
      <w:r w:rsidRPr="00A40B8E">
        <w:rPr>
          <w:rFonts w:ascii="Times New Roman" w:hAnsi="Times New Roman" w:cs="Times New Roman"/>
          <w:color w:val="auto"/>
          <w:sz w:val="28"/>
          <w:szCs w:val="28"/>
        </w:rPr>
        <w:t>. о) пункта 46  Постановления Правительства Российской Федерации от 18 июня 2021 г. №932 «</w:t>
      </w:r>
      <w:r w:rsidR="00170A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0B8E">
        <w:rPr>
          <w:rFonts w:ascii="Times New Roman" w:hAnsi="Times New Roman" w:cs="Times New Roman"/>
          <w:color w:val="auto"/>
          <w:sz w:val="28"/>
          <w:szCs w:val="28"/>
        </w:rPr>
        <w:t>О мерах по оказанию содействия избирательным комиссиям в реализации их полном</w:t>
      </w:r>
      <w:r w:rsidR="00EA00DC">
        <w:rPr>
          <w:rFonts w:ascii="Times New Roman" w:hAnsi="Times New Roman" w:cs="Times New Roman"/>
          <w:color w:val="auto"/>
          <w:sz w:val="28"/>
          <w:szCs w:val="28"/>
        </w:rPr>
        <w:t>очий при подготовке и проведении</w:t>
      </w:r>
      <w:r w:rsidRPr="00A40B8E">
        <w:rPr>
          <w:rFonts w:ascii="Times New Roman" w:hAnsi="Times New Roman" w:cs="Times New Roman"/>
          <w:color w:val="auto"/>
          <w:sz w:val="28"/>
          <w:szCs w:val="28"/>
        </w:rPr>
        <w:t xml:space="preserve"> выборов</w:t>
      </w:r>
      <w:r w:rsidR="00573797">
        <w:rPr>
          <w:rFonts w:ascii="Times New Roman" w:hAnsi="Times New Roman" w:cs="Times New Roman"/>
          <w:color w:val="auto"/>
          <w:sz w:val="28"/>
          <w:szCs w:val="28"/>
        </w:rPr>
        <w:t xml:space="preserve"> »</w:t>
      </w:r>
      <w:r w:rsidRPr="00A40B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70A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50DF" w:rsidRPr="00CA15D1">
        <w:rPr>
          <w:rFonts w:ascii="Times New Roman" w:hAnsi="Times New Roman" w:cs="Times New Roman"/>
          <w:color w:val="auto"/>
          <w:sz w:val="28"/>
          <w:szCs w:val="28"/>
        </w:rPr>
        <w:t xml:space="preserve">в целях организации непрерывности процесса проведения выборов </w:t>
      </w:r>
      <w:r w:rsidR="00573797"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Губернатора Воронежской области, </w:t>
      </w:r>
      <w:r w:rsidR="004050DF" w:rsidRPr="00CA15D1">
        <w:rPr>
          <w:rFonts w:ascii="Times New Roman" w:hAnsi="Times New Roman" w:cs="Times New Roman"/>
          <w:color w:val="auto"/>
          <w:sz w:val="28"/>
          <w:szCs w:val="28"/>
        </w:rPr>
        <w:t xml:space="preserve"> в случае невозможности голосования избирателей в определенном помещении для голосовани</w:t>
      </w:r>
      <w:r w:rsidR="0002526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050DF" w:rsidRPr="00CA15D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6BB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050DF" w:rsidRPr="00CA15D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BE7C31">
        <w:rPr>
          <w:rFonts w:ascii="Times New Roman" w:hAnsi="Times New Roman" w:cs="Times New Roman"/>
          <w:color w:val="auto"/>
          <w:sz w:val="28"/>
          <w:szCs w:val="28"/>
        </w:rPr>
        <w:t>Байчуровского</w:t>
      </w:r>
      <w:proofErr w:type="spellEnd"/>
      <w:r w:rsidR="004050DF" w:rsidRPr="00CA15D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0252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50DF" w:rsidRPr="00CA15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289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2B6BB5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proofErr w:type="gramEnd"/>
    </w:p>
    <w:p w:rsidR="00025260" w:rsidRPr="00CA15D1" w:rsidRDefault="002B6BB5" w:rsidP="0042289E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4050DF" w:rsidRPr="00CA15D1">
        <w:rPr>
          <w:rFonts w:ascii="Times New Roman" w:hAnsi="Times New Roman" w:cs="Times New Roman"/>
          <w:sz w:val="28"/>
          <w:szCs w:val="28"/>
        </w:rPr>
        <w:t>ПОСТАНОВЛЯЕТ: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032"/>
        <w:gridCol w:w="4668"/>
        <w:gridCol w:w="2971"/>
      </w:tblGrid>
      <w:tr w:rsidR="00025260" w:rsidRPr="00CA15D1" w:rsidTr="00B10466">
        <w:trPr>
          <w:trHeight w:hRule="exact" w:val="157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260" w:rsidRDefault="00025260" w:rsidP="00B10466">
            <w:pPr>
              <w:framePr w:w="9547" w:h="4742" w:hRule="exact" w:hSpace="9447" w:wrap="notBeside" w:vAnchor="text" w:hAnchor="page" w:x="1709" w:y="1467"/>
              <w:spacing w:after="60" w:line="260" w:lineRule="exact"/>
              <w:ind w:left="280"/>
              <w:rPr>
                <w:rStyle w:val="Bodytext2"/>
                <w:rFonts w:eastAsia="Microsoft Sans Serif"/>
                <w:sz w:val="28"/>
                <w:szCs w:val="28"/>
              </w:rPr>
            </w:pPr>
          </w:p>
          <w:p w:rsidR="00025260" w:rsidRPr="00CA15D1" w:rsidRDefault="00025260" w:rsidP="00B10466">
            <w:pPr>
              <w:framePr w:w="9547" w:h="4742" w:hRule="exact" w:hSpace="9447" w:wrap="notBeside" w:vAnchor="text" w:hAnchor="page" w:x="1709" w:y="1467"/>
              <w:spacing w:after="60" w:line="26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A15D1">
              <w:rPr>
                <w:rStyle w:val="Bodytext2"/>
                <w:rFonts w:eastAsia="Microsoft Sans Serif"/>
                <w:sz w:val="28"/>
                <w:szCs w:val="28"/>
              </w:rPr>
              <w:t>№</w:t>
            </w:r>
          </w:p>
          <w:p w:rsidR="00025260" w:rsidRDefault="00025260" w:rsidP="00B10466">
            <w:pPr>
              <w:framePr w:w="9547" w:h="4742" w:hRule="exact" w:hSpace="9447" w:wrap="notBeside" w:vAnchor="text" w:hAnchor="page" w:x="1709" w:y="1467"/>
              <w:spacing w:before="60" w:line="220" w:lineRule="exact"/>
              <w:ind w:left="280"/>
              <w:rPr>
                <w:rStyle w:val="Bodytext211pt"/>
                <w:rFonts w:eastAsia="Microsoft Sans Serif"/>
                <w:sz w:val="28"/>
                <w:szCs w:val="28"/>
              </w:rPr>
            </w:pPr>
            <w:proofErr w:type="gramStart"/>
            <w:r w:rsidRPr="00CA15D1">
              <w:rPr>
                <w:rStyle w:val="Bodytext211pt"/>
                <w:rFonts w:eastAsia="Microsoft Sans Serif"/>
                <w:sz w:val="28"/>
                <w:szCs w:val="28"/>
              </w:rPr>
              <w:t>п</w:t>
            </w:r>
            <w:proofErr w:type="gramEnd"/>
            <w:r w:rsidRPr="00CA15D1">
              <w:rPr>
                <w:rStyle w:val="Bodytext211pt"/>
                <w:rFonts w:eastAsia="Microsoft Sans Serif"/>
                <w:sz w:val="28"/>
                <w:szCs w:val="28"/>
              </w:rPr>
              <w:t>/п</w:t>
            </w:r>
          </w:p>
          <w:p w:rsidR="00B10466" w:rsidRDefault="00B10466" w:rsidP="00B10466">
            <w:pPr>
              <w:framePr w:w="9547" w:h="4742" w:hRule="exact" w:hSpace="9447" w:wrap="notBeside" w:vAnchor="text" w:hAnchor="page" w:x="1709" w:y="1467"/>
              <w:spacing w:before="60" w:line="220" w:lineRule="exact"/>
              <w:ind w:left="280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B10466" w:rsidRDefault="00B10466" w:rsidP="00B10466">
            <w:pPr>
              <w:framePr w:w="9547" w:h="4742" w:hRule="exact" w:hSpace="9447" w:wrap="notBeside" w:vAnchor="text" w:hAnchor="page" w:x="1709" w:y="1467"/>
              <w:spacing w:before="60" w:line="220" w:lineRule="exact"/>
              <w:ind w:left="280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B10466" w:rsidRDefault="00B10466" w:rsidP="00B10466">
            <w:pPr>
              <w:framePr w:w="9547" w:h="4742" w:hRule="exact" w:hSpace="9447" w:wrap="notBeside" w:vAnchor="text" w:hAnchor="page" w:x="1709" w:y="1467"/>
              <w:spacing w:before="60" w:line="220" w:lineRule="exact"/>
              <w:ind w:left="280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B10466" w:rsidRDefault="00B10466" w:rsidP="00B10466">
            <w:pPr>
              <w:framePr w:w="9547" w:h="4742" w:hRule="exact" w:hSpace="9447" w:wrap="notBeside" w:vAnchor="text" w:hAnchor="page" w:x="1709" w:y="1467"/>
              <w:spacing w:before="60" w:line="220" w:lineRule="exact"/>
              <w:ind w:left="280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B10466" w:rsidRDefault="00B10466" w:rsidP="00B10466">
            <w:pPr>
              <w:framePr w:w="9547" w:h="4742" w:hRule="exact" w:hSpace="9447" w:wrap="notBeside" w:vAnchor="text" w:hAnchor="page" w:x="1709" w:y="1467"/>
              <w:spacing w:before="60" w:line="220" w:lineRule="exact"/>
              <w:ind w:left="280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B10466" w:rsidRDefault="00B10466" w:rsidP="00B10466">
            <w:pPr>
              <w:framePr w:w="9547" w:h="4742" w:hRule="exact" w:hSpace="9447" w:wrap="notBeside" w:vAnchor="text" w:hAnchor="page" w:x="1709" w:y="1467"/>
              <w:spacing w:before="60" w:line="220" w:lineRule="exact"/>
              <w:ind w:left="280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B10466" w:rsidRPr="00CA15D1" w:rsidRDefault="00B10466" w:rsidP="00B10466">
            <w:pPr>
              <w:framePr w:w="9547" w:h="4742" w:hRule="exact" w:hSpace="9447" w:wrap="notBeside" w:vAnchor="text" w:hAnchor="page" w:x="1709" w:y="1467"/>
              <w:spacing w:before="60" w:line="22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260" w:rsidRDefault="00025260" w:rsidP="00B10466">
            <w:pPr>
              <w:framePr w:w="9547" w:h="4742" w:hRule="exact" w:hSpace="9447" w:wrap="notBeside" w:vAnchor="text" w:hAnchor="page" w:x="1709" w:y="1467"/>
              <w:spacing w:line="220" w:lineRule="exact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025260" w:rsidRPr="00CA15D1" w:rsidRDefault="00025260" w:rsidP="00B10466">
            <w:pPr>
              <w:framePr w:w="9547" w:h="4742" w:hRule="exact" w:hSpace="9447" w:wrap="notBeside" w:vAnchor="text" w:hAnchor="page" w:x="1709" w:y="1467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A15D1">
              <w:rPr>
                <w:rStyle w:val="Bodytext211pt"/>
                <w:rFonts w:eastAsia="Microsoft Sans Serif"/>
                <w:sz w:val="28"/>
                <w:szCs w:val="28"/>
              </w:rPr>
              <w:t>Номер УИК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260" w:rsidRDefault="00025260" w:rsidP="00B10466">
            <w:pPr>
              <w:framePr w:w="9547" w:h="4742" w:hRule="exact" w:hSpace="9447" w:wrap="notBeside" w:vAnchor="text" w:hAnchor="page" w:x="1709" w:y="1467"/>
              <w:spacing w:line="274" w:lineRule="exact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025260" w:rsidRPr="00CA15D1" w:rsidRDefault="00025260" w:rsidP="00B10466">
            <w:pPr>
              <w:framePr w:w="9547" w:h="4742" w:hRule="exact" w:hSpace="9447" w:wrap="notBeside" w:vAnchor="text" w:hAnchor="page" w:x="1709" w:y="1467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A15D1">
              <w:rPr>
                <w:rStyle w:val="Bodytext211pt"/>
                <w:rFonts w:eastAsia="Microsoft Sans Serif"/>
                <w:sz w:val="28"/>
                <w:szCs w:val="28"/>
              </w:rPr>
              <w:t>Адрес стационарного резервного пункта для УИК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5260" w:rsidRDefault="00025260" w:rsidP="00B10466">
            <w:pPr>
              <w:framePr w:w="9547" w:h="4742" w:hRule="exact" w:hSpace="9447" w:wrap="notBeside" w:vAnchor="text" w:hAnchor="page" w:x="1709" w:y="1467"/>
              <w:spacing w:line="274" w:lineRule="exact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573797" w:rsidRDefault="00025260" w:rsidP="00B10466">
            <w:pPr>
              <w:framePr w:w="9547" w:h="4742" w:hRule="exact" w:hSpace="9447" w:wrap="notBeside" w:vAnchor="text" w:hAnchor="page" w:x="1709" w:y="1467"/>
              <w:spacing w:line="274" w:lineRule="exact"/>
              <w:rPr>
                <w:rStyle w:val="Bodytext211pt"/>
                <w:rFonts w:eastAsia="Microsoft Sans Serif"/>
                <w:sz w:val="28"/>
                <w:szCs w:val="28"/>
              </w:rPr>
            </w:pPr>
            <w:r w:rsidRPr="00CA15D1">
              <w:rPr>
                <w:rStyle w:val="Bodytext211pt"/>
                <w:rFonts w:eastAsia="Microsoft Sans Serif"/>
                <w:sz w:val="28"/>
                <w:szCs w:val="28"/>
              </w:rPr>
              <w:t xml:space="preserve">Информация о мобильном резервном пункте при отсутствии </w:t>
            </w:r>
            <w:proofErr w:type="gramStart"/>
            <w:r w:rsidRPr="00CA15D1">
              <w:rPr>
                <w:rStyle w:val="Bodytext211pt"/>
                <w:rFonts w:eastAsia="Microsoft Sans Serif"/>
                <w:sz w:val="28"/>
                <w:szCs w:val="28"/>
              </w:rPr>
              <w:t>стационарного</w:t>
            </w:r>
            <w:proofErr w:type="gramEnd"/>
            <w:r w:rsidRPr="00CA15D1">
              <w:rPr>
                <w:rStyle w:val="Bodytext211pt"/>
                <w:rFonts w:eastAsia="Microsoft Sans Serif"/>
                <w:sz w:val="28"/>
                <w:szCs w:val="28"/>
              </w:rPr>
              <w:t xml:space="preserve"> </w:t>
            </w:r>
          </w:p>
          <w:p w:rsidR="00B10466" w:rsidRDefault="00B10466" w:rsidP="00B10466">
            <w:pPr>
              <w:framePr w:w="9547" w:h="4742" w:hRule="exact" w:hSpace="9447" w:wrap="notBeside" w:vAnchor="text" w:hAnchor="page" w:x="1709" w:y="1467"/>
              <w:spacing w:line="274" w:lineRule="exact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573797" w:rsidRDefault="00573797" w:rsidP="00B10466">
            <w:pPr>
              <w:framePr w:w="9547" w:h="4742" w:hRule="exact" w:hSpace="9447" w:wrap="notBeside" w:vAnchor="text" w:hAnchor="page" w:x="1709" w:y="1467"/>
              <w:spacing w:line="274" w:lineRule="exact"/>
              <w:rPr>
                <w:rStyle w:val="Bodytext211pt"/>
                <w:rFonts w:eastAsia="Microsoft Sans Serif"/>
                <w:sz w:val="28"/>
                <w:szCs w:val="28"/>
              </w:rPr>
            </w:pPr>
          </w:p>
          <w:p w:rsidR="00025260" w:rsidRPr="00CA15D1" w:rsidRDefault="00025260" w:rsidP="00B10466">
            <w:pPr>
              <w:framePr w:w="9547" w:h="4742" w:hRule="exact" w:hSpace="9447" w:wrap="notBeside" w:vAnchor="text" w:hAnchor="page" w:x="1709" w:y="1467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A15D1">
              <w:rPr>
                <w:rStyle w:val="Bodytext211pt"/>
                <w:rFonts w:eastAsia="Microsoft Sans Serif"/>
                <w:sz w:val="28"/>
                <w:szCs w:val="28"/>
              </w:rPr>
              <w:t>(указать вид)</w:t>
            </w:r>
          </w:p>
        </w:tc>
      </w:tr>
      <w:tr w:rsidR="00025260" w:rsidRPr="00CA15D1" w:rsidTr="00025260">
        <w:trPr>
          <w:trHeight w:hRule="exact" w:val="11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260" w:rsidRPr="00CA15D1" w:rsidRDefault="00025260" w:rsidP="00025260">
            <w:pPr>
              <w:framePr w:w="9547" w:h="4742" w:hRule="exact" w:hSpace="9447" w:wrap="notBeside" w:vAnchor="text" w:hAnchor="page" w:x="1709" w:y="1467"/>
              <w:spacing w:line="26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A15D1">
              <w:rPr>
                <w:rStyle w:val="Bodytext2"/>
                <w:rFonts w:eastAsia="Microsoft Sans Serif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260" w:rsidRPr="00CA15D1" w:rsidRDefault="00025260" w:rsidP="00025260">
            <w:pPr>
              <w:framePr w:w="9547" w:h="4742" w:hRule="exact" w:hSpace="9447" w:wrap="notBeside" w:vAnchor="text" w:hAnchor="page" w:x="1709" w:y="1467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"/>
                <w:rFonts w:eastAsia="Microsoft Sans Serif"/>
                <w:sz w:val="28"/>
                <w:szCs w:val="28"/>
              </w:rPr>
              <w:t>30/18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25260" w:rsidRPr="00CA15D1" w:rsidRDefault="00025260" w:rsidP="00EA00DC">
            <w:pPr>
              <w:framePr w:w="9547" w:h="4742" w:hRule="exact" w:hSpace="9447" w:wrap="notBeside" w:vAnchor="text" w:hAnchor="page" w:x="1709" w:y="1467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Здание МКОУ « </w:t>
            </w:r>
            <w:proofErr w:type="spellStart"/>
            <w:r>
              <w:rPr>
                <w:rStyle w:val="Bodytext2"/>
                <w:rFonts w:eastAsia="Microsoft Sans Serif"/>
                <w:sz w:val="28"/>
                <w:szCs w:val="28"/>
              </w:rPr>
              <w:t>Байчуровская</w:t>
            </w:r>
            <w:proofErr w:type="spellEnd"/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  С</w:t>
            </w:r>
            <w:r w:rsidRPr="00CA15D1">
              <w:rPr>
                <w:rStyle w:val="Bodytext2"/>
                <w:rFonts w:eastAsia="Microsoft Sans Serif"/>
                <w:sz w:val="28"/>
                <w:szCs w:val="28"/>
              </w:rPr>
              <w:t>ОШ»</w:t>
            </w:r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, </w:t>
            </w:r>
            <w:proofErr w:type="gramStart"/>
            <w:r>
              <w:rPr>
                <w:rStyle w:val="Bodytext2"/>
                <w:rFonts w:eastAsia="Microsoft Sans Serif"/>
                <w:sz w:val="28"/>
                <w:szCs w:val="28"/>
              </w:rPr>
              <w:t>Воронежская</w:t>
            </w:r>
            <w:proofErr w:type="gramEnd"/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Style w:val="Bodytext2"/>
                <w:rFonts w:eastAsia="Microsoft Sans Serif"/>
                <w:sz w:val="28"/>
                <w:szCs w:val="28"/>
              </w:rPr>
              <w:t>Поворинский</w:t>
            </w:r>
            <w:proofErr w:type="spellEnd"/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 р-н,   с. Байчурово,                   ул. Октябрьская , 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260" w:rsidRPr="00CA15D1" w:rsidRDefault="00573797" w:rsidP="00025260">
            <w:pPr>
              <w:framePr w:w="9547" w:h="4742" w:hRule="exact" w:hSpace="9447" w:wrap="notBeside" w:vAnchor="text" w:hAnchor="page" w:x="1709" w:y="1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 администрации</w:t>
            </w:r>
            <w:r w:rsidR="00356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046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10466">
              <w:rPr>
                <w:rFonts w:ascii="Times New Roman" w:hAnsi="Times New Roman" w:cs="Times New Roman"/>
                <w:sz w:val="28"/>
                <w:szCs w:val="28"/>
              </w:rPr>
              <w:t>Лада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ранта</w:t>
            </w:r>
            <w:r w:rsidR="00B10466">
              <w:rPr>
                <w:rFonts w:ascii="Times New Roman" w:hAnsi="Times New Roman" w:cs="Times New Roman"/>
                <w:sz w:val="28"/>
                <w:szCs w:val="28"/>
              </w:rPr>
              <w:t xml:space="preserve"> , 219010</w:t>
            </w:r>
            <w:r w:rsidR="003566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5260" w:rsidRPr="00CA15D1" w:rsidTr="00573797">
        <w:trPr>
          <w:trHeight w:hRule="exact" w:val="118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260" w:rsidRPr="00CA15D1" w:rsidRDefault="00025260" w:rsidP="00025260">
            <w:pPr>
              <w:framePr w:w="9547" w:h="4742" w:hRule="exact" w:hSpace="9447" w:wrap="notBeside" w:vAnchor="text" w:hAnchor="page" w:x="1709" w:y="1467"/>
              <w:spacing w:line="260" w:lineRule="exact"/>
              <w:ind w:left="280"/>
              <w:rPr>
                <w:rStyle w:val="Bodytext2"/>
                <w:rFonts w:eastAsia="Microsoft Sans Serif"/>
                <w:sz w:val="28"/>
                <w:szCs w:val="28"/>
              </w:rPr>
            </w:pPr>
            <w:r w:rsidRPr="00CA15D1">
              <w:rPr>
                <w:rStyle w:val="Bodytext2"/>
                <w:rFonts w:eastAsia="Microsoft Sans Serif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260" w:rsidRPr="00CA15D1" w:rsidRDefault="00025260" w:rsidP="00025260">
            <w:pPr>
              <w:framePr w:w="9547" w:h="4742" w:hRule="exact" w:hSpace="9447" w:wrap="notBeside" w:vAnchor="text" w:hAnchor="page" w:x="1709" w:y="1467"/>
              <w:spacing w:line="260" w:lineRule="exact"/>
              <w:rPr>
                <w:rStyle w:val="Bodytext2"/>
                <w:rFonts w:eastAsia="Microsoft Sans Serif"/>
                <w:sz w:val="28"/>
                <w:szCs w:val="28"/>
              </w:rPr>
            </w:pPr>
            <w:r>
              <w:rPr>
                <w:rStyle w:val="Bodytext2"/>
                <w:rFonts w:eastAsia="Microsoft Sans Serif"/>
                <w:sz w:val="28"/>
                <w:szCs w:val="28"/>
              </w:rPr>
              <w:t>30/19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5260" w:rsidRPr="00CA15D1" w:rsidRDefault="00025260" w:rsidP="002B6BB5">
            <w:pPr>
              <w:framePr w:w="9547" w:h="4742" w:hRule="exact" w:hSpace="9447" w:wrap="notBeside" w:vAnchor="text" w:hAnchor="page" w:x="1709" w:y="1467"/>
              <w:spacing w:line="298" w:lineRule="exact"/>
              <w:rPr>
                <w:rStyle w:val="Bodytext2"/>
                <w:rFonts w:eastAsia="Microsoft Sans Serif"/>
                <w:sz w:val="28"/>
                <w:szCs w:val="28"/>
              </w:rPr>
            </w:pPr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Здание </w:t>
            </w:r>
            <w:r w:rsidR="002B6BB5">
              <w:rPr>
                <w:rStyle w:val="Bodytext2"/>
                <w:rFonts w:eastAsia="Microsoft Sans Serif"/>
                <w:sz w:val="28"/>
                <w:szCs w:val="28"/>
              </w:rPr>
              <w:t xml:space="preserve">Каменского </w:t>
            </w:r>
            <w:r w:rsidR="00573797">
              <w:rPr>
                <w:rStyle w:val="Bodytext2"/>
                <w:rFonts w:eastAsia="Microsoft Sans Serif"/>
                <w:sz w:val="28"/>
                <w:szCs w:val="28"/>
              </w:rPr>
              <w:t xml:space="preserve">ДК </w:t>
            </w:r>
            <w:r w:rsidRPr="00CA15D1">
              <w:rPr>
                <w:rStyle w:val="Bodytext2"/>
                <w:rFonts w:eastAsia="Microsoft Sans Serif"/>
                <w:sz w:val="28"/>
                <w:szCs w:val="28"/>
              </w:rPr>
              <w:t xml:space="preserve"> Воронежская обл., </w:t>
            </w:r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Bodytext2"/>
                <w:rFonts w:eastAsia="Microsoft Sans Serif"/>
                <w:sz w:val="28"/>
                <w:szCs w:val="28"/>
              </w:rPr>
              <w:t>Поворинский</w:t>
            </w:r>
            <w:proofErr w:type="spellEnd"/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 р-н,  с. Каменка</w:t>
            </w:r>
            <w:proofErr w:type="gramStart"/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Bodytext2"/>
                <w:rFonts w:eastAsia="Microsoft Sans Serif"/>
                <w:sz w:val="28"/>
                <w:szCs w:val="28"/>
              </w:rPr>
              <w:t xml:space="preserve"> ул. Народная ,  23 б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260" w:rsidRPr="00CA15D1" w:rsidRDefault="00B10466" w:rsidP="00025260">
            <w:pPr>
              <w:framePr w:w="9547" w:h="4742" w:hRule="exact" w:hSpace="9447" w:wrap="notBeside" w:vAnchor="text" w:hAnchor="page" w:x="1709" w:y="1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УАЗ (</w:t>
            </w:r>
            <w:r w:rsidR="002B6BB5">
              <w:rPr>
                <w:rFonts w:ascii="Times New Roman" w:hAnsi="Times New Roman" w:cs="Times New Roman"/>
                <w:sz w:val="28"/>
                <w:szCs w:val="28"/>
              </w:rPr>
              <w:t xml:space="preserve"> ООО Золотой колос </w:t>
            </w:r>
            <w:proofErr w:type="gramStart"/>
            <w:r w:rsidR="002B6BB5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="002B6BB5"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  <w:r w:rsidR="002B6B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5260" w:rsidRPr="00CA15D1" w:rsidTr="002B6BB5">
        <w:trPr>
          <w:trHeight w:hRule="exact" w:val="1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260" w:rsidRPr="00CA15D1" w:rsidRDefault="00025260" w:rsidP="00025260">
            <w:pPr>
              <w:framePr w:w="9547" w:h="4742" w:hRule="exact" w:hSpace="9447" w:wrap="notBeside" w:vAnchor="text" w:hAnchor="page" w:x="1709" w:y="1467"/>
              <w:spacing w:line="26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260" w:rsidRPr="00CA15D1" w:rsidRDefault="00025260" w:rsidP="00025260">
            <w:pPr>
              <w:framePr w:w="9547" w:h="4742" w:hRule="exact" w:hSpace="9447" w:wrap="notBeside" w:vAnchor="text" w:hAnchor="page" w:x="1709" w:y="1467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260" w:rsidRPr="00CA15D1" w:rsidRDefault="00025260" w:rsidP="00025260">
            <w:pPr>
              <w:framePr w:w="9547" w:h="4742" w:hRule="exact" w:hSpace="9447" w:wrap="notBeside" w:vAnchor="text" w:hAnchor="page" w:x="1709" w:y="14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260" w:rsidRPr="00CA15D1" w:rsidRDefault="00025260" w:rsidP="00B10466">
            <w:pPr>
              <w:framePr w:w="9547" w:h="4742" w:hRule="exact" w:hSpace="9447" w:wrap="notBeside" w:vAnchor="text" w:hAnchor="page" w:x="1709" w:y="1467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0DF" w:rsidRPr="00CA15D1" w:rsidRDefault="00BE7C31" w:rsidP="004050D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резервные помещения</w:t>
      </w:r>
      <w:r w:rsidR="004050DF" w:rsidRPr="00CA15D1">
        <w:rPr>
          <w:rFonts w:ascii="Times New Roman" w:hAnsi="Times New Roman" w:cs="Times New Roman"/>
          <w:sz w:val="28"/>
          <w:szCs w:val="28"/>
        </w:rPr>
        <w:t xml:space="preserve"> для голосования на выборах </w:t>
      </w:r>
      <w:r w:rsidR="00573797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4050DF" w:rsidRPr="00CA15D1">
        <w:rPr>
          <w:rFonts w:ascii="Times New Roman" w:hAnsi="Times New Roman" w:cs="Times New Roman"/>
          <w:sz w:val="28"/>
          <w:szCs w:val="28"/>
        </w:rPr>
        <w:t xml:space="preserve">Воронежской области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Байчуровского</w:t>
      </w:r>
      <w:proofErr w:type="spellEnd"/>
      <w:r w:rsidR="004050DF" w:rsidRPr="00CA15D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050DF" w:rsidRPr="00CA15D1" w:rsidRDefault="004050DF" w:rsidP="004050DF">
      <w:pPr>
        <w:rPr>
          <w:rFonts w:ascii="Times New Roman" w:hAnsi="Times New Roman" w:cs="Times New Roman"/>
          <w:sz w:val="28"/>
          <w:szCs w:val="28"/>
        </w:rPr>
      </w:pPr>
    </w:p>
    <w:p w:rsidR="002B6BB5" w:rsidRDefault="002B6BB5">
      <w:pPr>
        <w:rPr>
          <w:rFonts w:ascii="Times New Roman" w:hAnsi="Times New Roman" w:cs="Times New Roman"/>
          <w:sz w:val="28"/>
          <w:szCs w:val="28"/>
        </w:rPr>
      </w:pPr>
    </w:p>
    <w:p w:rsidR="00FA255D" w:rsidRPr="00CA15D1" w:rsidRDefault="004050DF">
      <w:pPr>
        <w:rPr>
          <w:rFonts w:ascii="Times New Roman" w:hAnsi="Times New Roman" w:cs="Times New Roman"/>
          <w:sz w:val="28"/>
          <w:szCs w:val="28"/>
        </w:rPr>
      </w:pPr>
      <w:r w:rsidRPr="00CA15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E7C31">
        <w:rPr>
          <w:rFonts w:ascii="Times New Roman" w:hAnsi="Times New Roman" w:cs="Times New Roman"/>
          <w:sz w:val="28"/>
          <w:szCs w:val="28"/>
        </w:rPr>
        <w:t>Байчуровского</w:t>
      </w:r>
      <w:proofErr w:type="spellEnd"/>
      <w:r w:rsidRPr="00CA15D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BE7C31">
        <w:rPr>
          <w:rFonts w:ascii="Times New Roman" w:hAnsi="Times New Roman" w:cs="Times New Roman"/>
          <w:sz w:val="28"/>
          <w:szCs w:val="28"/>
        </w:rPr>
        <w:t xml:space="preserve">                    Е.Н. Конева</w:t>
      </w:r>
    </w:p>
    <w:sectPr w:rsidR="00FA255D" w:rsidRPr="00CA15D1" w:rsidSect="00A40B8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DF"/>
    <w:rsid w:val="00025260"/>
    <w:rsid w:val="00170AB4"/>
    <w:rsid w:val="00217DAC"/>
    <w:rsid w:val="002B19C7"/>
    <w:rsid w:val="002B6BB5"/>
    <w:rsid w:val="00356648"/>
    <w:rsid w:val="004050DF"/>
    <w:rsid w:val="0042289E"/>
    <w:rsid w:val="0047411C"/>
    <w:rsid w:val="005211BB"/>
    <w:rsid w:val="00573797"/>
    <w:rsid w:val="00A40B8E"/>
    <w:rsid w:val="00AB3098"/>
    <w:rsid w:val="00B10466"/>
    <w:rsid w:val="00B363CF"/>
    <w:rsid w:val="00B56087"/>
    <w:rsid w:val="00BE7C31"/>
    <w:rsid w:val="00CA15D1"/>
    <w:rsid w:val="00EA00DC"/>
    <w:rsid w:val="00F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D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4050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211pt">
    <w:name w:val="Body text (2) + 11 pt"/>
    <w:aliases w:val="Bold"/>
    <w:basedOn w:val="a0"/>
    <w:rsid w:val="004050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CA1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D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4050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211pt">
    <w:name w:val="Body text (2) + 11 pt"/>
    <w:aliases w:val="Bold"/>
    <w:basedOn w:val="a0"/>
    <w:rsid w:val="004050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CA1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TeplyakovaVV</cp:lastModifiedBy>
  <cp:revision>2</cp:revision>
  <cp:lastPrinted>2022-08-04T06:16:00Z</cp:lastPrinted>
  <dcterms:created xsi:type="dcterms:W3CDTF">2023-09-01T10:32:00Z</dcterms:created>
  <dcterms:modified xsi:type="dcterms:W3CDTF">2023-09-01T10:32:00Z</dcterms:modified>
</cp:coreProperties>
</file>