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7F" w:rsidRDefault="002E43A1" w:rsidP="007D6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D6E7F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Администрация Поворинского муниципального района </w:t>
      </w:r>
      <w:r w:rsidR="007D6E7F" w:rsidRPr="007D6E7F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информирует, что в соответствии </w:t>
      </w:r>
      <w:r w:rsidRPr="007D6E7F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</w:t>
      </w:r>
      <w:r w:rsidR="007D6E7F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с пп.1 и 2 п.1 ст. 378.2 Налогового кодекса Российской Федерации </w:t>
      </w:r>
      <w:r w:rsidR="007D6E7F"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 имущества в отношении</w:t>
      </w:r>
      <w:r w:rsidR="007D6E7F" w:rsidRPr="007D6E7F">
        <w:rPr>
          <w:rFonts w:ascii="Times New Roman" w:hAnsi="Times New Roman" w:cs="Times New Roman"/>
          <w:sz w:val="28"/>
          <w:szCs w:val="28"/>
        </w:rPr>
        <w:t xml:space="preserve"> </w:t>
      </w:r>
      <w:r w:rsidR="007D6E7F">
        <w:rPr>
          <w:rFonts w:ascii="Times New Roman" w:hAnsi="Times New Roman" w:cs="Times New Roman"/>
          <w:sz w:val="28"/>
          <w:szCs w:val="28"/>
        </w:rPr>
        <w:t>административно-деловых центров, торговых центров (комплексов) и помещений в них, а также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</w:t>
      </w:r>
      <w:proofErr w:type="gramEnd"/>
      <w:r w:rsidR="007D6E7F">
        <w:rPr>
          <w:rFonts w:ascii="Times New Roman" w:hAnsi="Times New Roman" w:cs="Times New Roman"/>
          <w:sz w:val="28"/>
          <w:szCs w:val="28"/>
        </w:rPr>
        <w:t xml:space="preserve">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 общественного питания и бытового обслуживания.</w:t>
      </w:r>
    </w:p>
    <w:p w:rsidR="007D6E7F" w:rsidRDefault="00C72EE4" w:rsidP="00C72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объект недвижимости не используется либо не планируется к использованию по назначению, собственнику такого объекта необходимо в срок до 31.12.2023 года обратиться в орган, </w:t>
      </w:r>
      <w:r w:rsidR="006E76F1">
        <w:rPr>
          <w:rFonts w:ascii="Times New Roman" w:hAnsi="Times New Roman" w:cs="Times New Roman"/>
          <w:sz w:val="28"/>
          <w:szCs w:val="28"/>
        </w:rPr>
        <w:t xml:space="preserve">осуществляющий кадастровый учет либо в </w:t>
      </w:r>
      <w:r>
        <w:rPr>
          <w:rFonts w:ascii="Times New Roman" w:hAnsi="Times New Roman" w:cs="Times New Roman"/>
          <w:sz w:val="28"/>
          <w:szCs w:val="28"/>
        </w:rPr>
        <w:t>МФЦ, с целью изменения наименования</w:t>
      </w:r>
      <w:r w:rsidR="006E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="006E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разрешенного использования объекта недвижимости, а также вида разрешенного использования объекта недвижимости, а также вида разрешенного использования земельного участка, в пределах которого размещен объект недвижимости, на не связанные с осуществлением торговли, офисной деятельности, бытового обслуживания, а также с оказанием услуг общественного </w:t>
      </w:r>
      <w:r w:rsidR="006E76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итания.</w:t>
      </w:r>
    </w:p>
    <w:p w:rsidR="007D6E7F" w:rsidRDefault="007D6E7F" w:rsidP="007D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A1" w:rsidRPr="007D6E7F" w:rsidRDefault="002E43A1" w:rsidP="007D6E7F">
      <w:pPr>
        <w:pStyle w:val="2"/>
        <w:spacing w:line="360" w:lineRule="auto"/>
        <w:jc w:val="both"/>
        <w:rPr>
          <w:rFonts w:ascii="Times New Roman" w:hAnsi="Times New Roman" w:cs="Tahoma"/>
          <w:color w:val="000000"/>
          <w:kern w:val="0"/>
          <w:sz w:val="28"/>
          <w:szCs w:val="28"/>
          <w:lang w:eastAsia="en-US" w:bidi="en-US"/>
        </w:rPr>
      </w:pPr>
    </w:p>
    <w:p w:rsidR="00EA0BB2" w:rsidRPr="007D6E7F" w:rsidRDefault="00EA0BB2" w:rsidP="007D6E7F">
      <w:pPr>
        <w:spacing w:line="360" w:lineRule="auto"/>
        <w:jc w:val="both"/>
      </w:pPr>
    </w:p>
    <w:sectPr w:rsidR="00EA0BB2" w:rsidRPr="007D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38"/>
    <w:rsid w:val="002E43A1"/>
    <w:rsid w:val="006E76F1"/>
    <w:rsid w:val="007B4991"/>
    <w:rsid w:val="007D6E7F"/>
    <w:rsid w:val="00BE3538"/>
    <w:rsid w:val="00C72EE4"/>
    <w:rsid w:val="00E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E43A1"/>
    <w:pPr>
      <w:suppressAutoHyphens/>
      <w:spacing w:after="0" w:line="100" w:lineRule="atLeast"/>
    </w:pPr>
    <w:rPr>
      <w:rFonts w:ascii="Calibri" w:eastAsia="Lucida Sans Unicode" w:hAnsi="Calibri" w:cs="font299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E43A1"/>
    <w:pPr>
      <w:suppressAutoHyphens/>
      <w:spacing w:after="0" w:line="100" w:lineRule="atLeast"/>
    </w:pPr>
    <w:rPr>
      <w:rFonts w:ascii="Calibri" w:eastAsia="Lucida Sans Unicode" w:hAnsi="Calibri" w:cs="font299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TeplyakovaVV</cp:lastModifiedBy>
  <cp:revision>2</cp:revision>
  <dcterms:created xsi:type="dcterms:W3CDTF">2023-11-27T05:20:00Z</dcterms:created>
  <dcterms:modified xsi:type="dcterms:W3CDTF">2023-11-27T05:20:00Z</dcterms:modified>
</cp:coreProperties>
</file>